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BA77CD">
        <w:trPr>
          <w:trHeight w:val="2880"/>
          <w:jc w:val="center"/>
        </w:trPr>
        <w:tc>
          <w:tcPr>
            <w:tcW w:w="5000" w:type="pct"/>
          </w:tcPr>
          <w:p w:rsidR="00BA77CD" w:rsidRDefault="00BA77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aps/>
                <w:lang w:eastAsia="fr-FR"/>
              </w:rPr>
            </w:pPr>
            <w:bookmarkStart w:id="0" w:name="_GoBack"/>
            <w:bookmarkEnd w:id="0"/>
          </w:p>
          <w:p w:rsidR="00BA77CD" w:rsidRDefault="00BA77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aps/>
                <w:lang w:eastAsia="fr-FR"/>
              </w:rPr>
            </w:pPr>
          </w:p>
        </w:tc>
      </w:tr>
    </w:tbl>
    <w:p w:rsidR="00BA77CD" w:rsidRPr="00C71482" w:rsidRDefault="00177A76" w:rsidP="00A9010E">
      <w:pPr>
        <w:spacing w:after="0" w:line="276" w:lineRule="auto"/>
        <w:jc w:val="center"/>
        <w:rPr>
          <w:b/>
          <w:sz w:val="24"/>
          <w:szCs w:val="24"/>
          <w:lang w:val="fr-BE"/>
        </w:rPr>
      </w:pPr>
      <w:r w:rsidRPr="00C71482">
        <w:rPr>
          <w:b/>
          <w:sz w:val="24"/>
          <w:szCs w:val="24"/>
          <w:lang w:val="fr-BE"/>
        </w:rPr>
        <w:t>SIGNATURE DU PROTOCOLE D’ENTENTE</w:t>
      </w:r>
    </w:p>
    <w:p w:rsidR="00BA77CD" w:rsidRPr="00C71482" w:rsidRDefault="00177A76">
      <w:pPr>
        <w:spacing w:after="0" w:line="276" w:lineRule="auto"/>
        <w:ind w:firstLine="720"/>
        <w:jc w:val="center"/>
        <w:rPr>
          <w:b/>
          <w:sz w:val="24"/>
          <w:szCs w:val="24"/>
          <w:lang w:val="fr-BE"/>
        </w:rPr>
      </w:pPr>
      <w:r w:rsidRPr="00C71482">
        <w:rPr>
          <w:b/>
          <w:sz w:val="24"/>
          <w:szCs w:val="24"/>
          <w:lang w:val="fr-BE"/>
        </w:rPr>
        <w:t>ENTRE LA NOUVELLE-CALEDONIE ET LA POLYNESIE FRANCAISE</w:t>
      </w:r>
    </w:p>
    <w:p w:rsidR="00BA77CD" w:rsidRPr="00C71482" w:rsidRDefault="00177A76">
      <w:pPr>
        <w:spacing w:after="0" w:line="276" w:lineRule="auto"/>
        <w:jc w:val="center"/>
        <w:rPr>
          <w:b/>
          <w:sz w:val="24"/>
          <w:szCs w:val="24"/>
        </w:rPr>
      </w:pPr>
      <w:r w:rsidRPr="00C71482">
        <w:rPr>
          <w:b/>
          <w:sz w:val="24"/>
          <w:szCs w:val="24"/>
        </w:rPr>
        <w:t>***</w:t>
      </w:r>
    </w:p>
    <w:p w:rsidR="00BA77CD" w:rsidRPr="00C71482" w:rsidRDefault="00177A76">
      <w:pPr>
        <w:spacing w:after="0" w:line="276" w:lineRule="auto"/>
        <w:jc w:val="center"/>
        <w:rPr>
          <w:sz w:val="24"/>
          <w:szCs w:val="24"/>
        </w:rPr>
      </w:pPr>
      <w:r w:rsidRPr="00C71482">
        <w:rPr>
          <w:b/>
          <w:bCs/>
          <w:sz w:val="24"/>
          <w:szCs w:val="24"/>
          <w:lang w:val="fr-BE"/>
        </w:rPr>
        <w:t>JEUDI 12 DECEMBRE 2019</w:t>
      </w:r>
    </w:p>
    <w:p w:rsidR="00BA77CD" w:rsidRPr="00C71482" w:rsidRDefault="00BA77CD">
      <w:pPr>
        <w:pStyle w:val="NormalWeb"/>
        <w:spacing w:before="120" w:beforeAutospacing="0" w:after="0" w:afterAutospacing="0" w:line="360" w:lineRule="auto"/>
        <w:jc w:val="both"/>
      </w:pPr>
    </w:p>
    <w:p w:rsidR="00BA77CD" w:rsidRPr="00C71482" w:rsidRDefault="00A9010E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>Monsieur le V</w:t>
      </w:r>
      <w:r w:rsidR="00177A76" w:rsidRPr="00C71482">
        <w:t xml:space="preserve">ice-président du gouvernement de Nouvelle-Calédonie, </w:t>
      </w:r>
    </w:p>
    <w:p w:rsidR="00911261" w:rsidRPr="00C71482" w:rsidRDefault="00911261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>Cher Gilbert,</w:t>
      </w:r>
    </w:p>
    <w:p w:rsidR="00BA77CD" w:rsidRPr="00C71482" w:rsidRDefault="00177A76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>Messieurs les membres du gouvernement de Nouvelle – Calédonie,</w:t>
      </w:r>
    </w:p>
    <w:p w:rsidR="00BA77CD" w:rsidRPr="00C71482" w:rsidRDefault="00177A76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>Monsieur le Président de l’Assemblée de la Polynésie française,</w:t>
      </w:r>
    </w:p>
    <w:p w:rsidR="00A9010E" w:rsidRPr="00C71482" w:rsidRDefault="00A9010E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>Monsieur le Vice-président de la Polynésie française</w:t>
      </w:r>
    </w:p>
    <w:p w:rsidR="00BA77CD" w:rsidRPr="00C71482" w:rsidRDefault="00177A76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>Mesdames et messieurs les ministres de Polynésie française,</w:t>
      </w:r>
    </w:p>
    <w:p w:rsidR="00BA77CD" w:rsidRPr="00C71482" w:rsidRDefault="00177A76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 xml:space="preserve">Madame la Sénatrice, </w:t>
      </w:r>
    </w:p>
    <w:p w:rsidR="00BA77CD" w:rsidRPr="00C71482" w:rsidRDefault="00177A76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 xml:space="preserve">Mesdames et messieurs les représentants des communes, </w:t>
      </w:r>
    </w:p>
    <w:p w:rsidR="00BA77CD" w:rsidRPr="00C71482" w:rsidRDefault="00177A76" w:rsidP="00A9010E">
      <w:pPr>
        <w:pStyle w:val="NormalWeb"/>
        <w:spacing w:before="0" w:beforeAutospacing="0" w:after="0" w:afterAutospacing="0" w:line="360" w:lineRule="auto"/>
        <w:jc w:val="both"/>
      </w:pPr>
      <w:r w:rsidRPr="00C71482">
        <w:t>Mesdames et messieurs,</w:t>
      </w:r>
    </w:p>
    <w:p w:rsidR="00BA77CD" w:rsidRPr="00C71482" w:rsidRDefault="00177A76" w:rsidP="00A9010E">
      <w:pPr>
        <w:pStyle w:val="NormalWeb"/>
        <w:spacing w:before="0" w:beforeAutospacing="0" w:after="0" w:afterAutospacing="0" w:line="360" w:lineRule="auto"/>
      </w:pPr>
      <w:r w:rsidRPr="00C71482">
        <w:t>Chers amis,</w:t>
      </w:r>
    </w:p>
    <w:p w:rsidR="00BA77CD" w:rsidRPr="00C71482" w:rsidRDefault="00177A76">
      <w:pPr>
        <w:pStyle w:val="NormalWeb"/>
        <w:spacing w:before="120" w:beforeAutospacing="0" w:after="0" w:afterAutospacing="0" w:line="360" w:lineRule="auto"/>
      </w:pPr>
      <w:r w:rsidRPr="00C71482">
        <w:t xml:space="preserve">IA ORA NA, </w:t>
      </w:r>
    </w:p>
    <w:p w:rsidR="00BA77CD" w:rsidRPr="00C71482" w:rsidRDefault="00BA77CD">
      <w:pPr>
        <w:pStyle w:val="NormalWeb"/>
        <w:spacing w:before="120" w:beforeAutospacing="0" w:after="0" w:afterAutospacing="0" w:line="360" w:lineRule="auto"/>
      </w:pPr>
    </w:p>
    <w:p w:rsidR="00BA77CD" w:rsidRPr="00C71482" w:rsidRDefault="00177A76">
      <w:pPr>
        <w:pStyle w:val="Default"/>
        <w:spacing w:after="120" w:line="360" w:lineRule="auto"/>
        <w:jc w:val="both"/>
        <w:rPr>
          <w:color w:val="auto"/>
        </w:rPr>
      </w:pPr>
      <w:r w:rsidRPr="00C71482">
        <w:rPr>
          <w:color w:val="auto"/>
        </w:rPr>
        <w:t>C’est pour moi un grand honneur que d’accueillir une délégation gouvernementale aussi importante de Nouvelle-Calédonie.</w:t>
      </w:r>
    </w:p>
    <w:p w:rsidR="00A9010E" w:rsidRPr="00C71482" w:rsidRDefault="00177A76">
      <w:pPr>
        <w:pStyle w:val="Default"/>
        <w:spacing w:after="120" w:line="360" w:lineRule="auto"/>
        <w:jc w:val="both"/>
        <w:rPr>
          <w:color w:val="auto"/>
        </w:rPr>
      </w:pPr>
      <w:r w:rsidRPr="00C71482">
        <w:rPr>
          <w:color w:val="auto"/>
        </w:rPr>
        <w:t xml:space="preserve">C’est toujours un plaisir de recevoir nos amis du Cailloux. </w:t>
      </w:r>
    </w:p>
    <w:p w:rsidR="00544461" w:rsidRPr="00C71482" w:rsidRDefault="00A9010E">
      <w:pPr>
        <w:pStyle w:val="Default"/>
        <w:spacing w:after="120" w:line="360" w:lineRule="auto"/>
        <w:jc w:val="both"/>
        <w:rPr>
          <w:color w:val="auto"/>
        </w:rPr>
      </w:pPr>
      <w:r w:rsidRPr="00C71482">
        <w:rPr>
          <w:color w:val="auto"/>
        </w:rPr>
        <w:t>C</w:t>
      </w:r>
      <w:r w:rsidR="00177A76" w:rsidRPr="00C71482">
        <w:rPr>
          <w:color w:val="auto"/>
        </w:rPr>
        <w:t>e n’est pas vot</w:t>
      </w:r>
      <w:r w:rsidRPr="00C71482">
        <w:rPr>
          <w:color w:val="auto"/>
        </w:rPr>
        <w:t>re première visite cette année, et s</w:t>
      </w:r>
      <w:r w:rsidR="00544461" w:rsidRPr="00C71482">
        <w:rPr>
          <w:color w:val="auto"/>
        </w:rPr>
        <w:t>oyez à nouveau les bienvenus en Polynésie française.</w:t>
      </w:r>
    </w:p>
    <w:p w:rsidR="00544461" w:rsidRPr="00C71482" w:rsidRDefault="00177A76">
      <w:pPr>
        <w:pStyle w:val="Default"/>
        <w:spacing w:after="120" w:line="360" w:lineRule="auto"/>
        <w:jc w:val="both"/>
        <w:rPr>
          <w:color w:val="auto"/>
        </w:rPr>
      </w:pPr>
      <w:r w:rsidRPr="00C71482">
        <w:rPr>
          <w:color w:val="auto"/>
        </w:rPr>
        <w:t>La multiplication des déplacements gouvernementaux entre nos deux Pays est un très bon signe</w:t>
      </w:r>
      <w:r w:rsidR="00544461" w:rsidRPr="00C71482">
        <w:rPr>
          <w:color w:val="auto"/>
        </w:rPr>
        <w:t xml:space="preserve"> de notre volonté mutuelle de mieux nous connaître</w:t>
      </w:r>
      <w:r w:rsidR="00A9010E" w:rsidRPr="00C71482">
        <w:rPr>
          <w:color w:val="auto"/>
        </w:rPr>
        <w:t xml:space="preserve">, de nous </w:t>
      </w:r>
      <w:r w:rsidR="00B171D1" w:rsidRPr="00C71482">
        <w:rPr>
          <w:color w:val="auto"/>
        </w:rPr>
        <w:t>apprécier et</w:t>
      </w:r>
      <w:r w:rsidR="00544461" w:rsidRPr="00C71482">
        <w:rPr>
          <w:color w:val="auto"/>
        </w:rPr>
        <w:t xml:space="preserve"> </w:t>
      </w:r>
      <w:r w:rsidR="00B171D1" w:rsidRPr="00C71482">
        <w:rPr>
          <w:color w:val="auto"/>
        </w:rPr>
        <w:t>de</w:t>
      </w:r>
      <w:r w:rsidR="00544461" w:rsidRPr="00C71482">
        <w:rPr>
          <w:color w:val="auto"/>
        </w:rPr>
        <w:t xml:space="preserve"> </w:t>
      </w:r>
      <w:r w:rsidR="00A9010E" w:rsidRPr="00C71482">
        <w:rPr>
          <w:color w:val="auto"/>
        </w:rPr>
        <w:t>nous</w:t>
      </w:r>
      <w:r w:rsidR="00544461" w:rsidRPr="00C71482">
        <w:rPr>
          <w:color w:val="auto"/>
        </w:rPr>
        <w:t xml:space="preserve"> faire confiance</w:t>
      </w:r>
      <w:r w:rsidRPr="00C71482">
        <w:rPr>
          <w:color w:val="auto"/>
        </w:rPr>
        <w:t xml:space="preserve">. </w:t>
      </w:r>
    </w:p>
    <w:p w:rsidR="00B171D1" w:rsidRPr="00C71482" w:rsidRDefault="00177A76">
      <w:pPr>
        <w:pStyle w:val="Default"/>
        <w:spacing w:after="120" w:line="360" w:lineRule="auto"/>
        <w:jc w:val="both"/>
        <w:rPr>
          <w:color w:val="auto"/>
        </w:rPr>
      </w:pPr>
      <w:r w:rsidRPr="00C71482">
        <w:rPr>
          <w:color w:val="auto"/>
        </w:rPr>
        <w:lastRenderedPageBreak/>
        <w:t>Notre ministre d</w:t>
      </w:r>
      <w:r w:rsidR="00B171D1" w:rsidRPr="00C71482">
        <w:rPr>
          <w:color w:val="auto"/>
        </w:rPr>
        <w:t xml:space="preserve">u travail, Nicole Bouteau s’était </w:t>
      </w:r>
      <w:r w:rsidRPr="00C71482">
        <w:rPr>
          <w:color w:val="auto"/>
        </w:rPr>
        <w:t xml:space="preserve">rendue en Nouvelle-Calédonie en mars </w:t>
      </w:r>
      <w:r w:rsidR="00B171D1" w:rsidRPr="00C71482">
        <w:rPr>
          <w:color w:val="auto"/>
        </w:rPr>
        <w:t>dernier</w:t>
      </w:r>
      <w:r w:rsidRPr="00C71482">
        <w:rPr>
          <w:color w:val="auto"/>
        </w:rPr>
        <w:t xml:space="preserve"> afin d’observer votre mécanisme de protection de l’emploi local dans le cadre de la rédaction de nos lois du Pays concernant ce même sujet. </w:t>
      </w:r>
    </w:p>
    <w:p w:rsidR="00B171D1" w:rsidRPr="00C71482" w:rsidRDefault="00177A76">
      <w:pPr>
        <w:pStyle w:val="Default"/>
        <w:spacing w:after="120" w:line="360" w:lineRule="auto"/>
        <w:jc w:val="both"/>
        <w:rPr>
          <w:color w:val="auto"/>
        </w:rPr>
      </w:pPr>
      <w:r w:rsidRPr="00C71482">
        <w:rPr>
          <w:color w:val="auto"/>
        </w:rPr>
        <w:t>Nos deux Pays pa</w:t>
      </w:r>
      <w:r w:rsidR="00B171D1" w:rsidRPr="00C71482">
        <w:rPr>
          <w:color w:val="auto"/>
        </w:rPr>
        <w:t xml:space="preserve">rtagent en effet tant de défis </w:t>
      </w:r>
      <w:r w:rsidRPr="00C71482">
        <w:rPr>
          <w:color w:val="auto"/>
        </w:rPr>
        <w:t>communs aux territoires in</w:t>
      </w:r>
      <w:r w:rsidR="00B171D1" w:rsidRPr="00C71482">
        <w:rPr>
          <w:color w:val="auto"/>
        </w:rPr>
        <w:t>sulaires du Pacifique. N</w:t>
      </w:r>
      <w:r w:rsidRPr="00C71482">
        <w:rPr>
          <w:color w:val="auto"/>
        </w:rPr>
        <w:t xml:space="preserve">ous partageons également tant de caractéristiques communes en tant que collectivités autonomes francophones. </w:t>
      </w:r>
    </w:p>
    <w:p w:rsidR="005B7875" w:rsidRPr="00C71482" w:rsidRDefault="00177A76">
      <w:pPr>
        <w:pStyle w:val="Default"/>
        <w:spacing w:after="120" w:line="360" w:lineRule="auto"/>
        <w:jc w:val="both"/>
        <w:rPr>
          <w:color w:val="auto"/>
        </w:rPr>
      </w:pPr>
      <w:r w:rsidRPr="00C71482">
        <w:rPr>
          <w:color w:val="auto"/>
        </w:rPr>
        <w:t xml:space="preserve">Ces </w:t>
      </w:r>
      <w:r w:rsidR="00BF2B3F" w:rsidRPr="00C71482">
        <w:rPr>
          <w:color w:val="auto"/>
        </w:rPr>
        <w:t>relations et ces visites</w:t>
      </w:r>
      <w:r w:rsidRPr="00C71482">
        <w:rPr>
          <w:color w:val="auto"/>
        </w:rPr>
        <w:t xml:space="preserve"> entre </w:t>
      </w:r>
      <w:r w:rsidR="00B171D1" w:rsidRPr="00C71482">
        <w:rPr>
          <w:color w:val="auto"/>
        </w:rPr>
        <w:t>membre</w:t>
      </w:r>
      <w:r w:rsidR="005B7875" w:rsidRPr="00C71482">
        <w:rPr>
          <w:color w:val="auto"/>
        </w:rPr>
        <w:t>s</w:t>
      </w:r>
      <w:r w:rsidR="00B171D1" w:rsidRPr="00C71482">
        <w:rPr>
          <w:color w:val="auto"/>
        </w:rPr>
        <w:t xml:space="preserve"> de gouvernement de nos </w:t>
      </w:r>
      <w:r w:rsidR="005B7875" w:rsidRPr="00C71482">
        <w:rPr>
          <w:color w:val="auto"/>
        </w:rPr>
        <w:t xml:space="preserve">deux </w:t>
      </w:r>
      <w:r w:rsidR="00B171D1" w:rsidRPr="00C71482">
        <w:rPr>
          <w:color w:val="auto"/>
        </w:rPr>
        <w:t xml:space="preserve">collectivités </w:t>
      </w:r>
      <w:r w:rsidR="005B7875" w:rsidRPr="00C71482">
        <w:rPr>
          <w:color w:val="auto"/>
        </w:rPr>
        <w:t xml:space="preserve">préfigurent de nos besoins </w:t>
      </w:r>
      <w:r w:rsidR="0060353D" w:rsidRPr="00C71482">
        <w:rPr>
          <w:color w:val="auto"/>
        </w:rPr>
        <w:t>d’échanger et de s’inspirer de nos expériences respectives pour développer nos territoires.</w:t>
      </w:r>
    </w:p>
    <w:p w:rsidR="00BA77CD" w:rsidRPr="00C71482" w:rsidRDefault="0060353D">
      <w:pPr>
        <w:pStyle w:val="Default"/>
        <w:spacing w:after="120" w:line="360" w:lineRule="auto"/>
        <w:jc w:val="both"/>
        <w:rPr>
          <w:color w:val="auto"/>
        </w:rPr>
      </w:pPr>
      <w:r w:rsidRPr="00C71482">
        <w:rPr>
          <w:color w:val="auto"/>
        </w:rPr>
        <w:t xml:space="preserve">Aujourd’hui, tout semble propice à ce que nous puissions </w:t>
      </w:r>
      <w:r w:rsidR="00177A76" w:rsidRPr="00C71482">
        <w:rPr>
          <w:color w:val="auto"/>
        </w:rPr>
        <w:t>aller plus loin</w:t>
      </w:r>
      <w:r w:rsidRPr="00C71482">
        <w:rPr>
          <w:color w:val="auto"/>
        </w:rPr>
        <w:t xml:space="preserve"> dans nos relations</w:t>
      </w:r>
      <w:r w:rsidR="00177A76" w:rsidRPr="00C71482">
        <w:rPr>
          <w:color w:val="auto"/>
        </w:rPr>
        <w:t xml:space="preserve">. </w:t>
      </w:r>
    </w:p>
    <w:p w:rsidR="00A9010E" w:rsidRPr="00C71482" w:rsidRDefault="00177A76">
      <w:pPr>
        <w:pStyle w:val="Default"/>
        <w:spacing w:after="120" w:line="360" w:lineRule="auto"/>
        <w:jc w:val="both"/>
        <w:rPr>
          <w:rFonts w:eastAsia="Calibri"/>
          <w:color w:val="auto"/>
        </w:rPr>
      </w:pPr>
      <w:r w:rsidRPr="00C71482">
        <w:rPr>
          <w:color w:val="auto"/>
        </w:rPr>
        <w:t xml:space="preserve">La signature de ce </w:t>
      </w:r>
      <w:r w:rsidRPr="00C71482">
        <w:rPr>
          <w:rFonts w:eastAsia="Calibri"/>
          <w:color w:val="auto"/>
        </w:rPr>
        <w:t xml:space="preserve">protocole d’entente entre la Nouvelle-Calédonie et la Polynésie française affirme ainsi une </w:t>
      </w:r>
      <w:r w:rsidRPr="00C71482">
        <w:rPr>
          <w:rFonts w:eastAsia="Calibri"/>
          <w:b/>
          <w:color w:val="auto"/>
        </w:rPr>
        <w:t>volonté politique forte entre nos deux Pays</w:t>
      </w:r>
      <w:r w:rsidR="00911261" w:rsidRPr="00C71482">
        <w:rPr>
          <w:rFonts w:eastAsia="Calibri"/>
          <w:color w:val="auto"/>
        </w:rPr>
        <w:t>.</w:t>
      </w:r>
    </w:p>
    <w:p w:rsidR="00911261" w:rsidRPr="00C71482" w:rsidRDefault="00177A76">
      <w:pPr>
        <w:pStyle w:val="Default"/>
        <w:spacing w:after="120" w:line="360" w:lineRule="auto"/>
        <w:jc w:val="both"/>
        <w:rPr>
          <w:rFonts w:eastAsia="Calibri"/>
          <w:color w:val="auto"/>
        </w:rPr>
      </w:pPr>
      <w:r w:rsidRPr="00C71482">
        <w:rPr>
          <w:rFonts w:eastAsia="Calibri"/>
          <w:color w:val="auto"/>
        </w:rPr>
        <w:t>Nous souhaitons développer nos liens dans tous les domaines utiles au développement de nos économies et au bien-être de nos populations respectives, que ce soient dans les domaines économiques, sociaux, culturels, environnementaux, sanitaires, sportifs ou encore de recherche et d’éducation</w:t>
      </w:r>
      <w:r w:rsidR="00911261" w:rsidRPr="00C71482">
        <w:rPr>
          <w:rFonts w:eastAsia="Calibri"/>
          <w:color w:val="auto"/>
        </w:rPr>
        <w:t>.</w:t>
      </w:r>
    </w:p>
    <w:p w:rsidR="00BA77CD" w:rsidRPr="00C71482" w:rsidRDefault="00177A76">
      <w:pPr>
        <w:pStyle w:val="Default"/>
        <w:spacing w:after="120" w:line="360" w:lineRule="auto"/>
        <w:jc w:val="both"/>
        <w:rPr>
          <w:rFonts w:eastAsia="Calibri"/>
          <w:b/>
          <w:color w:val="auto"/>
        </w:rPr>
      </w:pPr>
      <w:r w:rsidRPr="00C71482">
        <w:rPr>
          <w:rFonts w:eastAsia="Calibri"/>
          <w:color w:val="auto"/>
        </w:rPr>
        <w:t xml:space="preserve">Nous souhaitons véritablement ouvrir une </w:t>
      </w:r>
      <w:r w:rsidRPr="00C71482">
        <w:rPr>
          <w:rFonts w:eastAsia="Calibri"/>
          <w:b/>
          <w:color w:val="auto"/>
        </w:rPr>
        <w:t>nouvel</w:t>
      </w:r>
      <w:r w:rsidR="00911261" w:rsidRPr="00C71482">
        <w:rPr>
          <w:rFonts w:eastAsia="Calibri"/>
          <w:b/>
          <w:color w:val="auto"/>
        </w:rPr>
        <w:t xml:space="preserve">le ère de fraternité Océanienne durable et </w:t>
      </w:r>
      <w:r w:rsidR="00B602AB" w:rsidRPr="00C71482">
        <w:rPr>
          <w:rFonts w:eastAsia="Calibri"/>
          <w:b/>
          <w:color w:val="auto"/>
        </w:rPr>
        <w:t>bénéfique pour nos populations</w:t>
      </w:r>
      <w:r w:rsidR="00A9010E" w:rsidRPr="00C71482">
        <w:rPr>
          <w:rFonts w:eastAsia="Calibri"/>
          <w:b/>
          <w:color w:val="auto"/>
        </w:rPr>
        <w:t>, nos institutions, nos communes et nos économies</w:t>
      </w:r>
      <w:r w:rsidR="00911261" w:rsidRPr="00C71482">
        <w:rPr>
          <w:rFonts w:eastAsia="Calibri"/>
          <w:b/>
          <w:color w:val="auto"/>
        </w:rPr>
        <w:t>.</w:t>
      </w:r>
    </w:p>
    <w:p w:rsidR="00BA77CD" w:rsidRPr="00C71482" w:rsidRDefault="00177A76">
      <w:pPr>
        <w:pStyle w:val="Default"/>
        <w:spacing w:after="120" w:line="360" w:lineRule="auto"/>
        <w:jc w:val="both"/>
        <w:rPr>
          <w:rFonts w:eastAsia="Calibri"/>
          <w:color w:val="auto"/>
        </w:rPr>
      </w:pPr>
      <w:r w:rsidRPr="00C71482">
        <w:rPr>
          <w:color w:val="auto"/>
        </w:rPr>
        <w:t xml:space="preserve">La signature de ce </w:t>
      </w:r>
      <w:r w:rsidRPr="00C71482">
        <w:rPr>
          <w:rFonts w:eastAsia="Calibri"/>
          <w:color w:val="auto"/>
        </w:rPr>
        <w:t>protocole d’entente est un premier pas vers cet objectif ambitieux.</w:t>
      </w:r>
    </w:p>
    <w:p w:rsidR="00BA77CD" w:rsidRPr="00C71482" w:rsidRDefault="00177A76">
      <w:pPr>
        <w:pStyle w:val="Default"/>
        <w:spacing w:after="120" w:line="360" w:lineRule="auto"/>
        <w:jc w:val="both"/>
        <w:rPr>
          <w:rFonts w:eastAsia="Calibri"/>
          <w:color w:val="auto"/>
        </w:rPr>
      </w:pPr>
      <w:r w:rsidRPr="00C71482">
        <w:rPr>
          <w:rFonts w:eastAsia="Calibri"/>
          <w:color w:val="auto"/>
        </w:rPr>
        <w:t xml:space="preserve">L’accord-cadre de partenariat sera ensuite signé en avril 2020, lors de la visite en Polynésie française du Président de la République </w:t>
      </w:r>
      <w:r w:rsidR="00911261" w:rsidRPr="00C71482">
        <w:rPr>
          <w:rFonts w:eastAsia="Calibri"/>
          <w:color w:val="auto"/>
        </w:rPr>
        <w:t xml:space="preserve">Monsieur </w:t>
      </w:r>
      <w:r w:rsidRPr="00C71482">
        <w:rPr>
          <w:rFonts w:eastAsia="Calibri"/>
          <w:color w:val="auto"/>
        </w:rPr>
        <w:t xml:space="preserve">Emmanuel Macron. Nous y déclinerons alors précisément les différents piliers d’une coopération bilatérale à construire à court, moyen et long terme, pour le bien de nos deux pays et de nos deux populations. </w:t>
      </w:r>
    </w:p>
    <w:p w:rsidR="00BA77CD" w:rsidRPr="00C71482" w:rsidRDefault="00177A76">
      <w:pPr>
        <w:pStyle w:val="Default"/>
        <w:spacing w:after="120" w:line="360" w:lineRule="auto"/>
        <w:jc w:val="both"/>
        <w:rPr>
          <w:rFonts w:eastAsia="Calibri"/>
          <w:color w:val="auto"/>
        </w:rPr>
      </w:pPr>
      <w:r w:rsidRPr="00C71482">
        <w:rPr>
          <w:rFonts w:eastAsia="Calibri"/>
          <w:color w:val="auto"/>
        </w:rPr>
        <w:t>Je vous remercie pour votre attention.</w:t>
      </w:r>
    </w:p>
    <w:p w:rsidR="00BA77CD" w:rsidRPr="00C71482" w:rsidRDefault="00BA77CD">
      <w:pPr>
        <w:pStyle w:val="Default"/>
        <w:spacing w:after="120" w:line="264" w:lineRule="auto"/>
        <w:jc w:val="both"/>
        <w:rPr>
          <w:b/>
          <w:bCs/>
          <w:color w:val="auto"/>
        </w:rPr>
      </w:pPr>
    </w:p>
    <w:sectPr w:rsidR="00BA77CD" w:rsidRPr="00C714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41" w:rsidRDefault="00DF0841">
      <w:pPr>
        <w:spacing w:after="0" w:line="240" w:lineRule="auto"/>
      </w:pPr>
      <w:r>
        <w:separator/>
      </w:r>
    </w:p>
  </w:endnote>
  <w:endnote w:type="continuationSeparator" w:id="0">
    <w:p w:rsidR="00DF0841" w:rsidRDefault="00DF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712124"/>
      <w:docPartObj>
        <w:docPartGallery w:val="Page Numbers (Bottom of Page)"/>
        <w:docPartUnique/>
      </w:docPartObj>
    </w:sdtPr>
    <w:sdtEndPr/>
    <w:sdtContent>
      <w:p w:rsidR="00BA77CD" w:rsidRDefault="00177A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FD">
          <w:rPr>
            <w:noProof/>
          </w:rPr>
          <w:t>1</w:t>
        </w:r>
        <w:r>
          <w:fldChar w:fldCharType="end"/>
        </w:r>
      </w:p>
    </w:sdtContent>
  </w:sdt>
  <w:p w:rsidR="00BA77CD" w:rsidRDefault="00BA77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41" w:rsidRDefault="00DF0841">
      <w:pPr>
        <w:spacing w:after="0" w:line="240" w:lineRule="auto"/>
      </w:pPr>
      <w:r>
        <w:separator/>
      </w:r>
    </w:p>
  </w:footnote>
  <w:footnote w:type="continuationSeparator" w:id="0">
    <w:p w:rsidR="00DF0841" w:rsidRDefault="00DF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2CA"/>
    <w:multiLevelType w:val="hybridMultilevel"/>
    <w:tmpl w:val="080C06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38F"/>
    <w:multiLevelType w:val="hybridMultilevel"/>
    <w:tmpl w:val="1FCC4C50"/>
    <w:lvl w:ilvl="0" w:tplc="1F88F7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706"/>
    <w:multiLevelType w:val="hybridMultilevel"/>
    <w:tmpl w:val="D8D87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DBB"/>
    <w:multiLevelType w:val="hybridMultilevel"/>
    <w:tmpl w:val="8418ED78"/>
    <w:lvl w:ilvl="0" w:tplc="C2A6F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6153"/>
    <w:multiLevelType w:val="hybridMultilevel"/>
    <w:tmpl w:val="DD189E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01B0"/>
    <w:multiLevelType w:val="hybridMultilevel"/>
    <w:tmpl w:val="116E2830"/>
    <w:lvl w:ilvl="0" w:tplc="67803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A76D3"/>
    <w:multiLevelType w:val="hybridMultilevel"/>
    <w:tmpl w:val="C2629FD6"/>
    <w:lvl w:ilvl="0" w:tplc="C2A6F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171F"/>
    <w:multiLevelType w:val="hybridMultilevel"/>
    <w:tmpl w:val="701AF7FE"/>
    <w:lvl w:ilvl="0" w:tplc="C2A6F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B3498"/>
    <w:multiLevelType w:val="hybridMultilevel"/>
    <w:tmpl w:val="F80227CA"/>
    <w:lvl w:ilvl="0" w:tplc="C2A6FA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F606A"/>
    <w:multiLevelType w:val="hybridMultilevel"/>
    <w:tmpl w:val="C7C2E5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C5CBA"/>
    <w:multiLevelType w:val="hybridMultilevel"/>
    <w:tmpl w:val="052818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CD"/>
    <w:rsid w:val="00177A76"/>
    <w:rsid w:val="00190DFB"/>
    <w:rsid w:val="00266D12"/>
    <w:rsid w:val="00544461"/>
    <w:rsid w:val="005B7875"/>
    <w:rsid w:val="0060353D"/>
    <w:rsid w:val="008042FD"/>
    <w:rsid w:val="00911261"/>
    <w:rsid w:val="00A9010E"/>
    <w:rsid w:val="00B171D1"/>
    <w:rsid w:val="00B2507F"/>
    <w:rsid w:val="00B602AB"/>
    <w:rsid w:val="00BA77CD"/>
    <w:rsid w:val="00BF2B3F"/>
    <w:rsid w:val="00C71482"/>
    <w:rsid w:val="00D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EAD304-1BFD-464C-89FA-3787246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</w:style>
  <w:style w:type="character" w:customStyle="1" w:styleId="eop">
    <w:name w:val="eop"/>
    <w:basedOn w:val="Policepardfaut"/>
  </w:style>
  <w:style w:type="character" w:customStyle="1" w:styleId="spellingerror">
    <w:name w:val="spellingerro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tefaatau</dc:creator>
  <cp:lastModifiedBy>Thibault TM. MARAIS</cp:lastModifiedBy>
  <cp:revision>2</cp:revision>
  <cp:lastPrinted>2019-12-13T02:35:00Z</cp:lastPrinted>
  <dcterms:created xsi:type="dcterms:W3CDTF">2019-12-13T05:58:00Z</dcterms:created>
  <dcterms:modified xsi:type="dcterms:W3CDTF">2019-12-13T05:58:00Z</dcterms:modified>
</cp:coreProperties>
</file>