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7CE" w:rsidRPr="00C21220" w:rsidRDefault="00CE47CE" w:rsidP="00CE47CE">
      <w:pPr>
        <w:pStyle w:val="Sansinterligne"/>
        <w:rPr>
          <w:rFonts w:ascii="Cambria" w:hAnsi="Cambria"/>
          <w:lang w:eastAsia="fr-FR"/>
        </w:rPr>
      </w:pPr>
      <w:r w:rsidRPr="00C21220">
        <w:rPr>
          <w:rFonts w:ascii="Cambria" w:hAnsi="Cambria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102A9F07" wp14:editId="4E239021">
            <wp:simplePos x="0" y="0"/>
            <wp:positionH relativeFrom="page">
              <wp:align>right</wp:align>
            </wp:positionH>
            <wp:positionV relativeFrom="paragraph">
              <wp:posOffset>-941070</wp:posOffset>
            </wp:positionV>
            <wp:extent cx="7548880" cy="268605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nal_sans_tx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888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220">
        <w:rPr>
          <w:rFonts w:ascii="Cambria" w:hAnsi="Cambria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55D31DB" wp14:editId="234E7FAB">
                <wp:simplePos x="0" y="0"/>
                <wp:positionH relativeFrom="margin">
                  <wp:posOffset>2112645</wp:posOffset>
                </wp:positionH>
                <wp:positionV relativeFrom="paragraph">
                  <wp:posOffset>-633095</wp:posOffset>
                </wp:positionV>
                <wp:extent cx="3648075" cy="1104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ABB" w:rsidRPr="00385367" w:rsidRDefault="00922ABB" w:rsidP="00CE47CE">
                            <w:pP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</w:rPr>
                            </w:pPr>
                            <w:r w:rsidRPr="00385367"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</w:rPr>
                              <w:t>La Présidence</w:t>
                            </w:r>
                          </w:p>
                          <w:p w:rsidR="00922ABB" w:rsidRPr="00385367" w:rsidRDefault="00922ABB" w:rsidP="00CE47CE">
                            <w:pP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</w:rPr>
                            </w:pPr>
                            <w:r w:rsidRPr="00385367"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</w:rPr>
                              <w:t>De la Polynésie française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D31D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6.35pt;margin-top:-49.85pt;width:287.25pt;height:8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" filled="f" stroked="f">
                <v:textbox>
                  <w:txbxContent>
                    <w:p w:rsidR="00922ABB" w:rsidRPr="00385367" w:rsidRDefault="00922ABB" w:rsidP="00CE47CE">
                      <w:pPr>
                        <w:rPr>
                          <w:rFonts w:ascii="Edwardian Script ITC" w:hAnsi="Edwardian Script ITC"/>
                          <w:sz w:val="64"/>
                          <w:szCs w:val="64"/>
                        </w:rPr>
                      </w:pPr>
                      <w:r w:rsidRPr="00385367">
                        <w:rPr>
                          <w:rFonts w:ascii="Edwardian Script ITC" w:hAnsi="Edwardian Script ITC"/>
                          <w:sz w:val="64"/>
                          <w:szCs w:val="64"/>
                        </w:rPr>
                        <w:t>La Présidence</w:t>
                      </w:r>
                    </w:p>
                    <w:p w:rsidR="00922ABB" w:rsidRPr="00385367" w:rsidRDefault="00922ABB" w:rsidP="00CE47CE">
                      <w:pPr>
                        <w:rPr>
                          <w:rFonts w:ascii="Edwardian Script ITC" w:hAnsi="Edwardian Script ITC"/>
                          <w:sz w:val="64"/>
                          <w:szCs w:val="64"/>
                        </w:rPr>
                      </w:pPr>
                      <w:r w:rsidRPr="00385367">
                        <w:rPr>
                          <w:rFonts w:ascii="Edwardian Script ITC" w:hAnsi="Edwardian Script ITC"/>
                          <w:sz w:val="64"/>
                          <w:szCs w:val="64"/>
                        </w:rPr>
                        <w:t>De la Polynésie française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/>
          <w:lang w:eastAsia="fr-FR"/>
        </w:rPr>
        <w:tab/>
      </w:r>
      <w:r w:rsidRPr="00C21220">
        <w:rPr>
          <w:rFonts w:ascii="Cambria" w:hAnsi="Cambria"/>
          <w:lang w:eastAsia="fr-FR"/>
        </w:rPr>
        <w:t xml:space="preserve">      </w:t>
      </w:r>
    </w:p>
    <w:p w:rsidR="00CE47CE" w:rsidRPr="00C21220" w:rsidRDefault="00CE47CE" w:rsidP="00CE47CE">
      <w:pPr>
        <w:jc w:val="center"/>
        <w:rPr>
          <w:rFonts w:ascii="Cambria" w:hAnsi="Cambria"/>
          <w:color w:val="993366"/>
        </w:rPr>
      </w:pPr>
    </w:p>
    <w:p w:rsidR="00CE47CE" w:rsidRPr="00C21220" w:rsidRDefault="00CE47CE" w:rsidP="00CE47CE">
      <w:pPr>
        <w:rPr>
          <w:rFonts w:ascii="Cambria" w:hAnsi="Cambria"/>
          <w:color w:val="993366"/>
        </w:rPr>
      </w:pPr>
    </w:p>
    <w:p w:rsidR="00CE47CE" w:rsidRPr="00C21220" w:rsidRDefault="00CE47CE" w:rsidP="00CE47CE">
      <w:pPr>
        <w:rPr>
          <w:rFonts w:ascii="Cambria" w:hAnsi="Cambria"/>
          <w:color w:val="993366"/>
        </w:rPr>
      </w:pPr>
    </w:p>
    <w:p w:rsidR="00CE47CE" w:rsidRPr="00C21220" w:rsidRDefault="00CE47CE" w:rsidP="00CE47CE">
      <w:pPr>
        <w:rPr>
          <w:rFonts w:ascii="Cambria" w:hAnsi="Cambria"/>
          <w:color w:val="993366"/>
        </w:rPr>
      </w:pPr>
    </w:p>
    <w:p w:rsidR="00CE47CE" w:rsidRPr="00C21220" w:rsidRDefault="00CE47CE" w:rsidP="00CE47CE">
      <w:pPr>
        <w:tabs>
          <w:tab w:val="center" w:pos="4533"/>
          <w:tab w:val="left" w:pos="6544"/>
        </w:tabs>
        <w:rPr>
          <w:rFonts w:ascii="Cambria" w:hAnsi="Cambria"/>
          <w:u w:val="single"/>
        </w:rPr>
      </w:pPr>
      <w:r w:rsidRPr="00C21220">
        <w:rPr>
          <w:rFonts w:ascii="Cambria" w:hAnsi="Cambria" w:cs="Arial"/>
          <w:i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1584862F" wp14:editId="181C825B">
                <wp:simplePos x="0" y="0"/>
                <wp:positionH relativeFrom="column">
                  <wp:posOffset>1943100</wp:posOffset>
                </wp:positionH>
                <wp:positionV relativeFrom="paragraph">
                  <wp:posOffset>57149</wp:posOffset>
                </wp:positionV>
                <wp:extent cx="1828800" cy="0"/>
                <wp:effectExtent l="0" t="0" r="19050" b="1905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43336" id="Connecteur droit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3pt,4.5pt" to="297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" strokecolor="black [3213]" strokeweight="1.5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CE47CE" w:rsidRPr="00C21220" w:rsidRDefault="00CE47CE" w:rsidP="00CE47CE">
      <w:pPr>
        <w:tabs>
          <w:tab w:val="left" w:pos="3240"/>
        </w:tabs>
        <w:jc w:val="center"/>
        <w:rPr>
          <w:rFonts w:ascii="Cambria" w:hAnsi="Cambria" w:cs="Arial"/>
          <w:b/>
        </w:rPr>
      </w:pPr>
      <w:r w:rsidRPr="00C21220">
        <w:rPr>
          <w:rFonts w:ascii="Cambria" w:hAnsi="Cambria" w:cs="Arial"/>
          <w:b/>
        </w:rPr>
        <w:t>BUREAU DE LA COMMUNICATION</w:t>
      </w:r>
    </w:p>
    <w:p w:rsidR="00CE47CE" w:rsidRPr="00C21220" w:rsidRDefault="001D6BE1" w:rsidP="00CE47CE">
      <w:pPr>
        <w:tabs>
          <w:tab w:val="left" w:pos="3240"/>
        </w:tabs>
        <w:jc w:val="center"/>
        <w:rPr>
          <w:rFonts w:ascii="Cambria" w:hAnsi="Cambria" w:cs="Arial"/>
          <w:b/>
          <w:i/>
        </w:rPr>
      </w:pPr>
      <w:r>
        <w:rPr>
          <w:rFonts w:ascii="Cambria" w:hAnsi="Cambria" w:cs="Arial"/>
          <w:b/>
          <w:i/>
        </w:rPr>
        <w:t>Mercredi 25</w:t>
      </w:r>
      <w:r w:rsidR="00D032A7">
        <w:rPr>
          <w:rFonts w:ascii="Cambria" w:hAnsi="Cambria" w:cs="Arial"/>
          <w:b/>
          <w:i/>
        </w:rPr>
        <w:t xml:space="preserve"> septembre</w:t>
      </w:r>
      <w:r w:rsidR="00D42763">
        <w:rPr>
          <w:rFonts w:ascii="Cambria" w:hAnsi="Cambria" w:cs="Arial"/>
          <w:b/>
          <w:i/>
        </w:rPr>
        <w:t xml:space="preserve"> </w:t>
      </w:r>
      <w:r w:rsidR="00CE47CE" w:rsidRPr="00C21220">
        <w:rPr>
          <w:rFonts w:ascii="Cambria" w:hAnsi="Cambria" w:cs="Arial"/>
          <w:b/>
          <w:i/>
        </w:rPr>
        <w:t>2019</w:t>
      </w:r>
    </w:p>
    <w:p w:rsidR="00CE47CE" w:rsidRPr="00C21220" w:rsidRDefault="00CE47CE" w:rsidP="00CE47CE">
      <w:pPr>
        <w:tabs>
          <w:tab w:val="left" w:pos="3240"/>
        </w:tabs>
        <w:jc w:val="center"/>
        <w:rPr>
          <w:rFonts w:ascii="Cambria" w:hAnsi="Cambria"/>
        </w:rPr>
      </w:pPr>
      <w:r w:rsidRPr="00C21220">
        <w:rPr>
          <w:rFonts w:ascii="Cambria" w:hAnsi="Cambria" w:cs="Arial"/>
          <w:i/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8C1A943" wp14:editId="58873EC3">
                <wp:simplePos x="0" y="0"/>
                <wp:positionH relativeFrom="column">
                  <wp:posOffset>1943100</wp:posOffset>
                </wp:positionH>
                <wp:positionV relativeFrom="paragraph">
                  <wp:posOffset>82549</wp:posOffset>
                </wp:positionV>
                <wp:extent cx="1828800" cy="0"/>
                <wp:effectExtent l="0" t="0" r="19050" b="1905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8C8D1" id="Connecteur droit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3pt,6.5pt" to="297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" strokeweight="1.5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CE47CE" w:rsidRPr="00C21220" w:rsidRDefault="00CE47CE" w:rsidP="00CE47CE">
      <w:pPr>
        <w:tabs>
          <w:tab w:val="left" w:pos="3240"/>
        </w:tabs>
        <w:rPr>
          <w:rFonts w:ascii="Cambria" w:hAnsi="Cambria" w:cs="Arial"/>
          <w:b/>
          <w:i/>
        </w:rPr>
      </w:pPr>
    </w:p>
    <w:p w:rsidR="00CE47CE" w:rsidRPr="00DC0EA9" w:rsidRDefault="00CE47CE" w:rsidP="00CE47C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left" w:pos="7440"/>
        </w:tabs>
        <w:jc w:val="both"/>
        <w:rPr>
          <w:rFonts w:ascii="Cambria" w:hAnsi="Cambria"/>
          <w:b/>
        </w:rPr>
      </w:pPr>
      <w:r w:rsidRPr="00C21220">
        <w:rPr>
          <w:rFonts w:ascii="Cambria" w:hAnsi="Cambria"/>
          <w:b/>
        </w:rPr>
        <w:tab/>
        <w:t xml:space="preserve">Compte rendu du Conseil des ministres </w:t>
      </w:r>
    </w:p>
    <w:p w:rsidR="009740B4" w:rsidRDefault="009740B4" w:rsidP="009740B4">
      <w:pPr>
        <w:pStyle w:val="-LettreTexteGEDA"/>
        <w:spacing w:before="0"/>
        <w:ind w:firstLine="0"/>
        <w:rPr>
          <w:rFonts w:ascii="Cambria" w:hAnsi="Cambria"/>
          <w:b/>
        </w:rPr>
      </w:pPr>
    </w:p>
    <w:p w:rsidR="0057103B" w:rsidRDefault="0057103B" w:rsidP="00906A19">
      <w:pPr>
        <w:pStyle w:val="-LettreTexteGEDA"/>
        <w:spacing w:before="0"/>
        <w:ind w:firstLine="0"/>
        <w:rPr>
          <w:rFonts w:ascii="Cambria" w:hAnsi="Cambria"/>
          <w:noProof w:val="0"/>
          <w:szCs w:val="24"/>
        </w:rPr>
      </w:pPr>
    </w:p>
    <w:p w:rsidR="0057103B" w:rsidRPr="0057103B" w:rsidRDefault="0057103B" w:rsidP="00906A19">
      <w:pPr>
        <w:pStyle w:val="-LettreTexteGEDA"/>
        <w:spacing w:before="0"/>
        <w:ind w:firstLine="0"/>
        <w:rPr>
          <w:rFonts w:ascii="Cambria" w:hAnsi="Cambria"/>
          <w:b/>
          <w:noProof w:val="0"/>
          <w:szCs w:val="24"/>
        </w:rPr>
      </w:pPr>
      <w:r w:rsidRPr="0057103B">
        <w:rPr>
          <w:rFonts w:ascii="Cambria" w:hAnsi="Cambria"/>
          <w:b/>
          <w:noProof w:val="0"/>
          <w:szCs w:val="24"/>
        </w:rPr>
        <w:t>Revalorisation de l’indice de la fonction publique</w:t>
      </w:r>
    </w:p>
    <w:p w:rsidR="0057103B" w:rsidRPr="0057103B" w:rsidRDefault="0057103B" w:rsidP="00906A19">
      <w:pPr>
        <w:pStyle w:val="-LettreTexteGEDA"/>
        <w:spacing w:before="0"/>
        <w:ind w:firstLine="0"/>
        <w:rPr>
          <w:rFonts w:ascii="Cambria" w:hAnsi="Cambria"/>
          <w:noProof w:val="0"/>
          <w:szCs w:val="24"/>
        </w:rPr>
      </w:pPr>
    </w:p>
    <w:p w:rsidR="0057103B" w:rsidRPr="0057103B" w:rsidRDefault="0057103B" w:rsidP="0057103B">
      <w:pPr>
        <w:pStyle w:val="-LettreTexteGEDA"/>
        <w:ind w:firstLine="0"/>
        <w:rPr>
          <w:rFonts w:ascii="Cambria" w:hAnsi="Cambria"/>
          <w:noProof w:val="0"/>
        </w:rPr>
      </w:pPr>
      <w:r w:rsidRPr="0057103B">
        <w:rPr>
          <w:rFonts w:ascii="Cambria" w:hAnsi="Cambria"/>
          <w:noProof w:val="0"/>
        </w:rPr>
        <w:t>Le statut général de la fonction pub</w:t>
      </w:r>
      <w:r w:rsidR="005E3D2E">
        <w:rPr>
          <w:rFonts w:ascii="Cambria" w:hAnsi="Cambria"/>
          <w:noProof w:val="0"/>
        </w:rPr>
        <w:t xml:space="preserve">lique de la Polynésie française </w:t>
      </w:r>
      <w:r w:rsidRPr="0057103B">
        <w:rPr>
          <w:rFonts w:ascii="Cambria" w:hAnsi="Cambria"/>
          <w:noProof w:val="0"/>
        </w:rPr>
        <w:t xml:space="preserve">prévoit que </w:t>
      </w:r>
      <w:r>
        <w:rPr>
          <w:rFonts w:ascii="Cambria" w:hAnsi="Cambria"/>
          <w:noProof w:val="0"/>
        </w:rPr>
        <w:t>l</w:t>
      </w:r>
      <w:r w:rsidRPr="0057103B">
        <w:rPr>
          <w:rFonts w:ascii="Cambria" w:hAnsi="Cambria"/>
          <w:noProof w:val="0"/>
        </w:rPr>
        <w:t xml:space="preserve">e </w:t>
      </w:r>
      <w:r>
        <w:rPr>
          <w:rFonts w:ascii="Cambria" w:hAnsi="Cambria"/>
          <w:noProof w:val="0"/>
        </w:rPr>
        <w:t>C</w:t>
      </w:r>
      <w:r w:rsidRPr="0057103B">
        <w:rPr>
          <w:rFonts w:ascii="Cambria" w:hAnsi="Cambria"/>
          <w:noProof w:val="0"/>
        </w:rPr>
        <w:t>onseil des ministres fixe la valeur d</w:t>
      </w:r>
      <w:r w:rsidR="00F72D1E">
        <w:rPr>
          <w:rFonts w:ascii="Cambria" w:hAnsi="Cambria"/>
          <w:noProof w:val="0"/>
        </w:rPr>
        <w:t>u point d</w:t>
      </w:r>
      <w:r w:rsidRPr="0057103B">
        <w:rPr>
          <w:rFonts w:ascii="Cambria" w:hAnsi="Cambria"/>
          <w:noProof w:val="0"/>
        </w:rPr>
        <w:t>’</w:t>
      </w:r>
      <w:r w:rsidR="00F72D1E">
        <w:rPr>
          <w:rFonts w:ascii="Cambria" w:hAnsi="Cambria"/>
          <w:noProof w:val="0"/>
        </w:rPr>
        <w:t xml:space="preserve">indice </w:t>
      </w:r>
      <w:r w:rsidRPr="0057103B">
        <w:rPr>
          <w:rFonts w:ascii="Cambria" w:hAnsi="Cambria"/>
          <w:noProof w:val="0"/>
        </w:rPr>
        <w:t>servant au calcul des rémunérations. Un arrêté du Conseil des ministres du 10 mars 2016 a fixé la valeur d</w:t>
      </w:r>
      <w:r w:rsidR="00F72D1E">
        <w:rPr>
          <w:rFonts w:ascii="Cambria" w:hAnsi="Cambria"/>
          <w:noProof w:val="0"/>
        </w:rPr>
        <w:t>u point d’indice</w:t>
      </w:r>
      <w:r w:rsidRPr="0057103B">
        <w:rPr>
          <w:rFonts w:ascii="Cambria" w:hAnsi="Cambria"/>
          <w:noProof w:val="0"/>
        </w:rPr>
        <w:t xml:space="preserve"> à 1005 à compter du 1</w:t>
      </w:r>
      <w:r w:rsidRPr="0057103B">
        <w:rPr>
          <w:rFonts w:ascii="Cambria" w:hAnsi="Cambria"/>
          <w:noProof w:val="0"/>
          <w:vertAlign w:val="superscript"/>
        </w:rPr>
        <w:t>er</w:t>
      </w:r>
      <w:r w:rsidRPr="0057103B">
        <w:rPr>
          <w:rFonts w:ascii="Cambria" w:hAnsi="Cambria"/>
          <w:noProof w:val="0"/>
        </w:rPr>
        <w:t xml:space="preserve"> septembre 2016, ce qui constitue la dernière revalorisation en date de la valeur du point servant au calcul de la rémunération des fonctionnaires.</w:t>
      </w:r>
    </w:p>
    <w:p w:rsidR="0057103B" w:rsidRPr="0057103B" w:rsidRDefault="0057103B" w:rsidP="0057103B">
      <w:pPr>
        <w:pStyle w:val="-LettreTexteGEDA"/>
        <w:ind w:firstLine="0"/>
        <w:rPr>
          <w:rFonts w:ascii="Cambria" w:hAnsi="Cambria"/>
          <w:noProof w:val="0"/>
        </w:rPr>
      </w:pPr>
      <w:r w:rsidRPr="0057103B">
        <w:rPr>
          <w:rFonts w:ascii="Cambria" w:hAnsi="Cambria"/>
        </w:rPr>
        <w:t>Au regard de l’embellie économique enregistrée en 2018 et de la légère hausse des prix relevée en début d’année,</w:t>
      </w:r>
      <w:r w:rsidRPr="0057103B">
        <w:rPr>
          <w:rFonts w:ascii="Cambria" w:hAnsi="Cambria"/>
          <w:noProof w:val="0"/>
        </w:rPr>
        <w:t xml:space="preserve"> le Conseil des ministres a acté, dans sa séance du 14 août dernier, </w:t>
      </w:r>
      <w:r w:rsidRPr="0057103B">
        <w:rPr>
          <w:rFonts w:ascii="Cambria" w:hAnsi="Cambria"/>
        </w:rPr>
        <w:t xml:space="preserve">une augmentation à 1% </w:t>
      </w:r>
      <w:r w:rsidRPr="0057103B">
        <w:rPr>
          <w:rFonts w:ascii="Cambria" w:hAnsi="Cambria"/>
          <w:noProof w:val="0"/>
        </w:rPr>
        <w:t>de la valeur d</w:t>
      </w:r>
      <w:r w:rsidR="00F72D1E">
        <w:rPr>
          <w:rFonts w:ascii="Cambria" w:hAnsi="Cambria"/>
          <w:noProof w:val="0"/>
        </w:rPr>
        <w:t>u point d</w:t>
      </w:r>
      <w:r w:rsidRPr="0057103B">
        <w:rPr>
          <w:rFonts w:ascii="Cambria" w:hAnsi="Cambria"/>
          <w:noProof w:val="0"/>
        </w:rPr>
        <w:t>’indice</w:t>
      </w:r>
      <w:r w:rsidR="00F72D1E">
        <w:rPr>
          <w:rFonts w:ascii="Cambria" w:hAnsi="Cambria"/>
          <w:noProof w:val="0"/>
        </w:rPr>
        <w:t>, soit 1015</w:t>
      </w:r>
      <w:r w:rsidRPr="0057103B">
        <w:rPr>
          <w:rFonts w:ascii="Cambria" w:hAnsi="Cambria"/>
          <w:noProof w:val="0"/>
        </w:rPr>
        <w:t xml:space="preserve"> Fcfp, </w:t>
      </w:r>
      <w:r w:rsidR="008F245A">
        <w:rPr>
          <w:rFonts w:ascii="Cambria" w:hAnsi="Cambria"/>
          <w:noProof w:val="0"/>
        </w:rPr>
        <w:t>à</w:t>
      </w:r>
      <w:bookmarkStart w:id="0" w:name="_GoBack"/>
      <w:bookmarkEnd w:id="0"/>
      <w:r w:rsidRPr="0057103B">
        <w:rPr>
          <w:rFonts w:ascii="Cambria" w:hAnsi="Cambria"/>
          <w:noProof w:val="0"/>
        </w:rPr>
        <w:t xml:space="preserve"> compter du 1</w:t>
      </w:r>
      <w:r w:rsidRPr="0057103B">
        <w:rPr>
          <w:rFonts w:ascii="Cambria" w:hAnsi="Cambria"/>
          <w:noProof w:val="0"/>
          <w:vertAlign w:val="superscript"/>
        </w:rPr>
        <w:t>er</w:t>
      </w:r>
      <w:r w:rsidRPr="0057103B">
        <w:rPr>
          <w:rFonts w:ascii="Cambria" w:hAnsi="Cambria"/>
          <w:noProof w:val="0"/>
        </w:rPr>
        <w:t xml:space="preserve"> novembre 2019. Les membres du conseil supérieur de la fonction publique ont émis un avis favorable à cette proposition lors de la séance du 17 septembre dernier.</w:t>
      </w:r>
      <w:r>
        <w:rPr>
          <w:rFonts w:ascii="Cambria" w:hAnsi="Cambria"/>
          <w:noProof w:val="0"/>
        </w:rPr>
        <w:t xml:space="preserve"> Le Conseil des ministres a donc pris un arrêté entérinant cette revalorisation.</w:t>
      </w:r>
    </w:p>
    <w:p w:rsidR="00822FDE" w:rsidRDefault="00822FDE" w:rsidP="00906A19">
      <w:pPr>
        <w:pStyle w:val="-LettreTexteGEDA"/>
        <w:spacing w:before="0"/>
        <w:ind w:firstLine="0"/>
        <w:rPr>
          <w:rFonts w:ascii="Cambria" w:hAnsi="Cambria"/>
          <w:noProof w:val="0"/>
          <w:szCs w:val="24"/>
        </w:rPr>
      </w:pPr>
    </w:p>
    <w:p w:rsidR="00F72D1E" w:rsidRDefault="00F72D1E" w:rsidP="006A3579">
      <w:pPr>
        <w:widowControl w:val="0"/>
        <w:autoSpaceDE w:val="0"/>
        <w:autoSpaceDN w:val="0"/>
        <w:adjustRightInd w:val="0"/>
        <w:jc w:val="center"/>
        <w:rPr>
          <w:rFonts w:ascii="Cambria" w:hAnsi="Cambria" w:cs="Century Schoolbook"/>
        </w:rPr>
      </w:pPr>
    </w:p>
    <w:p w:rsidR="00F72D1E" w:rsidRDefault="00F72D1E" w:rsidP="006A3579">
      <w:pPr>
        <w:widowControl w:val="0"/>
        <w:autoSpaceDE w:val="0"/>
        <w:autoSpaceDN w:val="0"/>
        <w:adjustRightInd w:val="0"/>
        <w:jc w:val="center"/>
        <w:rPr>
          <w:rFonts w:ascii="Cambria" w:hAnsi="Cambria" w:cs="Century Schoolbook"/>
        </w:rPr>
      </w:pPr>
    </w:p>
    <w:p w:rsidR="00F72D1E" w:rsidRDefault="00F72D1E" w:rsidP="006A3579">
      <w:pPr>
        <w:widowControl w:val="0"/>
        <w:autoSpaceDE w:val="0"/>
        <w:autoSpaceDN w:val="0"/>
        <w:adjustRightInd w:val="0"/>
        <w:jc w:val="center"/>
        <w:rPr>
          <w:rFonts w:ascii="Cambria" w:hAnsi="Cambria" w:cs="Century Schoolbook"/>
        </w:rPr>
      </w:pPr>
    </w:p>
    <w:p w:rsidR="008059E4" w:rsidRPr="006A3579" w:rsidRDefault="00CE47CE" w:rsidP="006A3579">
      <w:pPr>
        <w:widowControl w:val="0"/>
        <w:autoSpaceDE w:val="0"/>
        <w:autoSpaceDN w:val="0"/>
        <w:adjustRightInd w:val="0"/>
        <w:jc w:val="center"/>
        <w:rPr>
          <w:rFonts w:ascii="Cambria" w:hAnsi="Cambria" w:cs="Century Schoolbook"/>
        </w:rPr>
      </w:pPr>
      <w:r w:rsidRPr="004377F6">
        <w:rPr>
          <w:rFonts w:ascii="Cambria" w:hAnsi="Cambria" w:cs="Century Schoolbook"/>
        </w:rPr>
        <w:t>-o-o-o-o-o-</w:t>
      </w:r>
    </w:p>
    <w:sectPr w:rsidR="008059E4" w:rsidRPr="006A3579" w:rsidSect="00922ABB">
      <w:footerReference w:type="even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216" w:rsidRDefault="00DE4216">
      <w:r>
        <w:separator/>
      </w:r>
    </w:p>
  </w:endnote>
  <w:endnote w:type="continuationSeparator" w:id="0">
    <w:p w:rsidR="00DE4216" w:rsidRDefault="00DE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ABB" w:rsidRDefault="00922ABB" w:rsidP="00922AB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22ABB" w:rsidRDefault="00DE4216" w:rsidP="00922ABB">
    <w:pPr>
      <w:pStyle w:val="Pieddepage"/>
      <w:ind w:right="360"/>
    </w:pPr>
    <w:sdt>
      <w:sdtPr>
        <w:id w:val="969400743"/>
        <w:temporary/>
        <w:showingPlcHdr/>
      </w:sdtPr>
      <w:sdtEndPr/>
      <w:sdtContent>
        <w:r w:rsidR="00922ABB">
          <w:t>[Tapez le texte]</w:t>
        </w:r>
      </w:sdtContent>
    </w:sdt>
    <w:r w:rsidR="00922ABB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22ABB">
          <w:t>[Tapez le texte]</w:t>
        </w:r>
      </w:sdtContent>
    </w:sdt>
    <w:r w:rsidR="00922ABB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22ABB">
          <w:t>[Tapez le texte]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ABB" w:rsidRPr="00BA209E" w:rsidRDefault="00922ABB" w:rsidP="00922ABB">
    <w:pPr>
      <w:pStyle w:val="Pieddepage"/>
      <w:jc w:val="center"/>
      <w:rPr>
        <w:i/>
        <w:sz w:val="20"/>
        <w:szCs w:val="20"/>
      </w:rPr>
    </w:pPr>
    <w:r w:rsidRPr="00BA209E">
      <w:rPr>
        <w:i/>
        <w:sz w:val="20"/>
        <w:szCs w:val="20"/>
      </w:rPr>
      <w:t>Présidence de la Polynésie Française</w:t>
    </w:r>
  </w:p>
  <w:p w:rsidR="00922ABB" w:rsidRPr="00BA209E" w:rsidRDefault="00922ABB" w:rsidP="00922ABB">
    <w:pPr>
      <w:pStyle w:val="Pieddepage"/>
      <w:jc w:val="center"/>
      <w:rPr>
        <w:i/>
        <w:sz w:val="20"/>
        <w:szCs w:val="20"/>
      </w:rPr>
    </w:pPr>
    <w:r w:rsidRPr="00BA209E">
      <w:rPr>
        <w:i/>
        <w:sz w:val="20"/>
        <w:szCs w:val="20"/>
      </w:rPr>
      <w:t xml:space="preserve">Service </w:t>
    </w:r>
    <w:r>
      <w:rPr>
        <w:i/>
        <w:sz w:val="20"/>
        <w:szCs w:val="20"/>
      </w:rPr>
      <w:t>de la communication</w:t>
    </w:r>
  </w:p>
  <w:p w:rsidR="00922ABB" w:rsidRPr="00BA209E" w:rsidRDefault="00DE4216" w:rsidP="00922ABB">
    <w:pPr>
      <w:pStyle w:val="Pieddepage"/>
      <w:jc w:val="center"/>
      <w:rPr>
        <w:sz w:val="20"/>
        <w:szCs w:val="20"/>
      </w:rPr>
    </w:pPr>
    <w:hyperlink r:id="rId1" w:history="1">
      <w:r w:rsidR="00922ABB" w:rsidRPr="00E264FC">
        <w:rPr>
          <w:rStyle w:val="Lienhypertexte"/>
          <w:sz w:val="20"/>
        </w:rPr>
        <w:t>communication@presidence.pf</w:t>
      </w:r>
    </w:hyperlink>
    <w:r w:rsidR="00922ABB" w:rsidRPr="00BA209E">
      <w:rPr>
        <w:sz w:val="20"/>
        <w:szCs w:val="20"/>
      </w:rPr>
      <w:t xml:space="preserve"> – </w:t>
    </w:r>
    <w:r w:rsidR="00922ABB">
      <w:rPr>
        <w:sz w:val="20"/>
        <w:szCs w:val="20"/>
      </w:rPr>
      <w:t xml:space="preserve">40 </w:t>
    </w:r>
    <w:r w:rsidR="00922ABB" w:rsidRPr="00BA209E">
      <w:rPr>
        <w:sz w:val="20"/>
        <w:szCs w:val="20"/>
      </w:rPr>
      <w:t>47 20 00</w:t>
    </w:r>
  </w:p>
  <w:p w:rsidR="00922ABB" w:rsidRDefault="00922AB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216" w:rsidRDefault="00DE4216">
      <w:r>
        <w:separator/>
      </w:r>
    </w:p>
  </w:footnote>
  <w:footnote w:type="continuationSeparator" w:id="0">
    <w:p w:rsidR="00DE4216" w:rsidRDefault="00DE4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134F2"/>
    <w:multiLevelType w:val="hybridMultilevel"/>
    <w:tmpl w:val="BD607E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B668B"/>
    <w:multiLevelType w:val="hybridMultilevel"/>
    <w:tmpl w:val="41CE10B4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EC605E4"/>
    <w:multiLevelType w:val="hybridMultilevel"/>
    <w:tmpl w:val="9FAAA6BA"/>
    <w:lvl w:ilvl="0" w:tplc="6F0C7A84">
      <w:numFmt w:val="bullet"/>
      <w:lvlText w:val="-"/>
      <w:lvlJc w:val="left"/>
      <w:pPr>
        <w:ind w:left="1133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">
    <w:nsid w:val="138B6FDA"/>
    <w:multiLevelType w:val="hybridMultilevel"/>
    <w:tmpl w:val="AD40DE3E"/>
    <w:lvl w:ilvl="0" w:tplc="040C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D2DB1"/>
    <w:multiLevelType w:val="hybridMultilevel"/>
    <w:tmpl w:val="12825424"/>
    <w:lvl w:ilvl="0" w:tplc="67F6E27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04A28"/>
    <w:multiLevelType w:val="hybridMultilevel"/>
    <w:tmpl w:val="DF76381C"/>
    <w:lvl w:ilvl="0" w:tplc="05281BEE">
      <w:numFmt w:val="bullet"/>
      <w:lvlText w:val="-"/>
      <w:lvlJc w:val="left"/>
      <w:pPr>
        <w:ind w:left="1494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1B362E02"/>
    <w:multiLevelType w:val="hybridMultilevel"/>
    <w:tmpl w:val="ABDA3C32"/>
    <w:lvl w:ilvl="0" w:tplc="C1F2168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EF30DCA"/>
    <w:multiLevelType w:val="hybridMultilevel"/>
    <w:tmpl w:val="8594F466"/>
    <w:lvl w:ilvl="0" w:tplc="6486EA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2492C"/>
    <w:multiLevelType w:val="hybridMultilevel"/>
    <w:tmpl w:val="AA5AD93C"/>
    <w:lvl w:ilvl="0" w:tplc="67F6E272">
      <w:start w:val="1"/>
      <w:numFmt w:val="bullet"/>
      <w:lvlText w:val="-"/>
      <w:lvlJc w:val="left"/>
      <w:pPr>
        <w:ind w:left="2028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</w:abstractNum>
  <w:abstractNum w:abstractNumId="9">
    <w:nsid w:val="21C12EBC"/>
    <w:multiLevelType w:val="hybridMultilevel"/>
    <w:tmpl w:val="324CE76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8516511"/>
    <w:multiLevelType w:val="hybridMultilevel"/>
    <w:tmpl w:val="D8803A2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07585"/>
    <w:multiLevelType w:val="hybridMultilevel"/>
    <w:tmpl w:val="79F89258"/>
    <w:lvl w:ilvl="0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2B120626"/>
    <w:multiLevelType w:val="hybridMultilevel"/>
    <w:tmpl w:val="11EC10B0"/>
    <w:lvl w:ilvl="0" w:tplc="42FE7FB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2BB62CFE"/>
    <w:multiLevelType w:val="hybridMultilevel"/>
    <w:tmpl w:val="4C909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74E5C"/>
    <w:multiLevelType w:val="hybridMultilevel"/>
    <w:tmpl w:val="A058E7BC"/>
    <w:lvl w:ilvl="0" w:tplc="E7F66C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03B23"/>
    <w:multiLevelType w:val="hybridMultilevel"/>
    <w:tmpl w:val="6D282ACA"/>
    <w:lvl w:ilvl="0" w:tplc="0C16023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1D29BA"/>
    <w:multiLevelType w:val="hybridMultilevel"/>
    <w:tmpl w:val="83B65624"/>
    <w:lvl w:ilvl="0" w:tplc="D518B2E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36E814A5"/>
    <w:multiLevelType w:val="hybridMultilevel"/>
    <w:tmpl w:val="403CA7D8"/>
    <w:lvl w:ilvl="0" w:tplc="67F6E27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0557AA"/>
    <w:multiLevelType w:val="hybridMultilevel"/>
    <w:tmpl w:val="A238D466"/>
    <w:lvl w:ilvl="0" w:tplc="41FA8E4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3F205DA2"/>
    <w:multiLevelType w:val="hybridMultilevel"/>
    <w:tmpl w:val="DA64CF74"/>
    <w:lvl w:ilvl="0" w:tplc="23467894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FF3178B"/>
    <w:multiLevelType w:val="singleLevel"/>
    <w:tmpl w:val="305E1772"/>
    <w:lvl w:ilvl="0">
      <w:start w:val="1"/>
      <w:numFmt w:val="none"/>
      <w:pStyle w:val="-ActeAttenduVuGEDA"/>
      <w:lvlText w:val="Vu"/>
      <w:legacy w:legacy="1" w:legacySpace="0" w:legacyIndent="340"/>
      <w:lvlJc w:val="left"/>
      <w:pPr>
        <w:ind w:left="340" w:hanging="340"/>
      </w:pPr>
      <w:rPr>
        <w:sz w:val="20"/>
      </w:rPr>
    </w:lvl>
  </w:abstractNum>
  <w:abstractNum w:abstractNumId="21">
    <w:nsid w:val="40FA6A10"/>
    <w:multiLevelType w:val="singleLevel"/>
    <w:tmpl w:val="5112A9CA"/>
    <w:lvl w:ilvl="0">
      <w:start w:val="1"/>
      <w:numFmt w:val="none"/>
      <w:pStyle w:val="Titre8"/>
      <w:lvlText w:val="P.J.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abstractNum w:abstractNumId="22">
    <w:nsid w:val="4272626A"/>
    <w:multiLevelType w:val="hybridMultilevel"/>
    <w:tmpl w:val="AC1AED7C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56162A6"/>
    <w:multiLevelType w:val="hybridMultilevel"/>
    <w:tmpl w:val="B68492C0"/>
    <w:lvl w:ilvl="0" w:tplc="D0A2688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475F5C84"/>
    <w:multiLevelType w:val="hybridMultilevel"/>
    <w:tmpl w:val="165ABD6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2427A2"/>
    <w:multiLevelType w:val="hybridMultilevel"/>
    <w:tmpl w:val="2A66EF4C"/>
    <w:lvl w:ilvl="0" w:tplc="2346789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5EE619A"/>
    <w:multiLevelType w:val="hybridMultilevel"/>
    <w:tmpl w:val="13644A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0302FA"/>
    <w:multiLevelType w:val="hybridMultilevel"/>
    <w:tmpl w:val="F122547A"/>
    <w:lvl w:ilvl="0" w:tplc="BDC81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320C5"/>
    <w:multiLevelType w:val="hybridMultilevel"/>
    <w:tmpl w:val="A47482F2"/>
    <w:lvl w:ilvl="0" w:tplc="D6949E7A">
      <w:start w:val="1"/>
      <w:numFmt w:val="bullet"/>
      <w:lvlText w:val="-"/>
      <w:lvlJc w:val="left"/>
      <w:pPr>
        <w:ind w:left="928" w:hanging="360"/>
      </w:pPr>
      <w:rPr>
        <w:rFonts w:ascii="Trebuchet MS" w:hAnsi="Trebuchet M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3263C8"/>
    <w:multiLevelType w:val="hybridMultilevel"/>
    <w:tmpl w:val="759431CA"/>
    <w:lvl w:ilvl="0" w:tplc="6B5AC8B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D579C8"/>
    <w:multiLevelType w:val="hybridMultilevel"/>
    <w:tmpl w:val="80C48268"/>
    <w:lvl w:ilvl="0" w:tplc="9514CA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7D3F4C"/>
    <w:multiLevelType w:val="hybridMultilevel"/>
    <w:tmpl w:val="31528024"/>
    <w:lvl w:ilvl="0" w:tplc="E7E602D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851BEA"/>
    <w:multiLevelType w:val="hybridMultilevel"/>
    <w:tmpl w:val="5BEE112C"/>
    <w:lvl w:ilvl="0" w:tplc="BBC85E9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687911"/>
    <w:multiLevelType w:val="hybridMultilevel"/>
    <w:tmpl w:val="B764170C"/>
    <w:lvl w:ilvl="0" w:tplc="040C000F">
      <w:start w:val="1"/>
      <w:numFmt w:val="decimal"/>
      <w:lvlText w:val="%1."/>
      <w:lvlJc w:val="left"/>
      <w:pPr>
        <w:ind w:left="1430" w:hanging="360"/>
      </w:pPr>
    </w:lvl>
    <w:lvl w:ilvl="1" w:tplc="040C0019" w:tentative="1">
      <w:start w:val="1"/>
      <w:numFmt w:val="lowerLetter"/>
      <w:lvlText w:val="%2."/>
      <w:lvlJc w:val="left"/>
      <w:pPr>
        <w:ind w:left="2150" w:hanging="360"/>
      </w:pPr>
    </w:lvl>
    <w:lvl w:ilvl="2" w:tplc="040C001B" w:tentative="1">
      <w:start w:val="1"/>
      <w:numFmt w:val="lowerRoman"/>
      <w:lvlText w:val="%3."/>
      <w:lvlJc w:val="right"/>
      <w:pPr>
        <w:ind w:left="2870" w:hanging="180"/>
      </w:pPr>
    </w:lvl>
    <w:lvl w:ilvl="3" w:tplc="040C000F" w:tentative="1">
      <w:start w:val="1"/>
      <w:numFmt w:val="decimal"/>
      <w:lvlText w:val="%4."/>
      <w:lvlJc w:val="left"/>
      <w:pPr>
        <w:ind w:left="3590" w:hanging="360"/>
      </w:pPr>
    </w:lvl>
    <w:lvl w:ilvl="4" w:tplc="040C0019" w:tentative="1">
      <w:start w:val="1"/>
      <w:numFmt w:val="lowerLetter"/>
      <w:lvlText w:val="%5."/>
      <w:lvlJc w:val="left"/>
      <w:pPr>
        <w:ind w:left="4310" w:hanging="360"/>
      </w:pPr>
    </w:lvl>
    <w:lvl w:ilvl="5" w:tplc="040C001B" w:tentative="1">
      <w:start w:val="1"/>
      <w:numFmt w:val="lowerRoman"/>
      <w:lvlText w:val="%6."/>
      <w:lvlJc w:val="right"/>
      <w:pPr>
        <w:ind w:left="5030" w:hanging="180"/>
      </w:pPr>
    </w:lvl>
    <w:lvl w:ilvl="6" w:tplc="040C000F" w:tentative="1">
      <w:start w:val="1"/>
      <w:numFmt w:val="decimal"/>
      <w:lvlText w:val="%7."/>
      <w:lvlJc w:val="left"/>
      <w:pPr>
        <w:ind w:left="5750" w:hanging="360"/>
      </w:pPr>
    </w:lvl>
    <w:lvl w:ilvl="7" w:tplc="040C0019" w:tentative="1">
      <w:start w:val="1"/>
      <w:numFmt w:val="lowerLetter"/>
      <w:lvlText w:val="%8."/>
      <w:lvlJc w:val="left"/>
      <w:pPr>
        <w:ind w:left="6470" w:hanging="360"/>
      </w:pPr>
    </w:lvl>
    <w:lvl w:ilvl="8" w:tplc="040C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>
    <w:nsid w:val="66C679C7"/>
    <w:multiLevelType w:val="hybridMultilevel"/>
    <w:tmpl w:val="BC0A55A2"/>
    <w:lvl w:ilvl="0" w:tplc="AFA8685A">
      <w:start w:val="9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70941CE0"/>
    <w:multiLevelType w:val="hybridMultilevel"/>
    <w:tmpl w:val="9BB02636"/>
    <w:lvl w:ilvl="0" w:tplc="52201554">
      <w:start w:val="40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D64253"/>
    <w:multiLevelType w:val="hybridMultilevel"/>
    <w:tmpl w:val="ED963768"/>
    <w:lvl w:ilvl="0" w:tplc="A8C8A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7A6B00"/>
    <w:multiLevelType w:val="hybridMultilevel"/>
    <w:tmpl w:val="8F80AF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506F9C"/>
    <w:multiLevelType w:val="singleLevel"/>
    <w:tmpl w:val="119AC172"/>
    <w:lvl w:ilvl="0">
      <w:start w:val="1"/>
      <w:numFmt w:val="none"/>
      <w:pStyle w:val="Titre9"/>
      <w:lvlText w:val="Objet : "/>
      <w:legacy w:legacy="1" w:legacySpace="0" w:legacyIndent="851"/>
      <w:lvlJc w:val="left"/>
      <w:pPr>
        <w:ind w:left="851" w:hanging="851"/>
      </w:pPr>
      <w:rPr>
        <w:b/>
        <w:i w:val="0"/>
        <w:sz w:val="24"/>
        <w:u w:val="single"/>
      </w:rPr>
    </w:lvl>
  </w:abstractNum>
  <w:num w:numId="1">
    <w:abstractNumId w:val="28"/>
  </w:num>
  <w:num w:numId="2">
    <w:abstractNumId w:val="18"/>
  </w:num>
  <w:num w:numId="3">
    <w:abstractNumId w:val="11"/>
  </w:num>
  <w:num w:numId="4">
    <w:abstractNumId w:val="24"/>
  </w:num>
  <w:num w:numId="5">
    <w:abstractNumId w:val="25"/>
  </w:num>
  <w:num w:numId="6">
    <w:abstractNumId w:val="31"/>
  </w:num>
  <w:num w:numId="7">
    <w:abstractNumId w:val="24"/>
  </w:num>
  <w:num w:numId="8">
    <w:abstractNumId w:val="2"/>
  </w:num>
  <w:num w:numId="9">
    <w:abstractNumId w:val="6"/>
  </w:num>
  <w:num w:numId="10">
    <w:abstractNumId w:val="32"/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35"/>
  </w:num>
  <w:num w:numId="14">
    <w:abstractNumId w:val="20"/>
  </w:num>
  <w:num w:numId="15">
    <w:abstractNumId w:val="21"/>
  </w:num>
  <w:num w:numId="16">
    <w:abstractNumId w:val="38"/>
  </w:num>
  <w:num w:numId="17">
    <w:abstractNumId w:val="22"/>
  </w:num>
  <w:num w:numId="18">
    <w:abstractNumId w:val="14"/>
  </w:num>
  <w:num w:numId="19">
    <w:abstractNumId w:val="13"/>
  </w:num>
  <w:num w:numId="20">
    <w:abstractNumId w:val="36"/>
  </w:num>
  <w:num w:numId="21">
    <w:abstractNumId w:val="5"/>
  </w:num>
  <w:num w:numId="22">
    <w:abstractNumId w:val="15"/>
  </w:num>
  <w:num w:numId="23">
    <w:abstractNumId w:val="28"/>
  </w:num>
  <w:num w:numId="24">
    <w:abstractNumId w:val="11"/>
  </w:num>
  <w:num w:numId="25">
    <w:abstractNumId w:val="9"/>
  </w:num>
  <w:num w:numId="26">
    <w:abstractNumId w:val="1"/>
  </w:num>
  <w:num w:numId="27">
    <w:abstractNumId w:val="19"/>
  </w:num>
  <w:num w:numId="28">
    <w:abstractNumId w:val="16"/>
  </w:num>
  <w:num w:numId="29">
    <w:abstractNumId w:val="0"/>
  </w:num>
  <w:num w:numId="30">
    <w:abstractNumId w:val="28"/>
  </w:num>
  <w:num w:numId="31">
    <w:abstractNumId w:val="11"/>
  </w:num>
  <w:num w:numId="32">
    <w:abstractNumId w:val="3"/>
  </w:num>
  <w:num w:numId="33">
    <w:abstractNumId w:val="26"/>
  </w:num>
  <w:num w:numId="34">
    <w:abstractNumId w:val="27"/>
  </w:num>
  <w:num w:numId="35">
    <w:abstractNumId w:val="11"/>
  </w:num>
  <w:num w:numId="36">
    <w:abstractNumId w:val="37"/>
  </w:num>
  <w:num w:numId="37">
    <w:abstractNumId w:val="12"/>
  </w:num>
  <w:num w:numId="38">
    <w:abstractNumId w:val="25"/>
  </w:num>
  <w:num w:numId="39">
    <w:abstractNumId w:val="7"/>
  </w:num>
  <w:num w:numId="40">
    <w:abstractNumId w:val="10"/>
  </w:num>
  <w:num w:numId="41">
    <w:abstractNumId w:val="29"/>
  </w:num>
  <w:num w:numId="42">
    <w:abstractNumId w:val="8"/>
  </w:num>
  <w:num w:numId="43">
    <w:abstractNumId w:val="17"/>
  </w:num>
  <w:num w:numId="44">
    <w:abstractNumId w:val="4"/>
  </w:num>
  <w:num w:numId="45">
    <w:abstractNumId w:val="34"/>
  </w:num>
  <w:num w:numId="46">
    <w:abstractNumId w:val="23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CE"/>
    <w:rsid w:val="00033658"/>
    <w:rsid w:val="000508C8"/>
    <w:rsid w:val="00064A61"/>
    <w:rsid w:val="0008409F"/>
    <w:rsid w:val="000A7995"/>
    <w:rsid w:val="000C3FED"/>
    <w:rsid w:val="00112BB8"/>
    <w:rsid w:val="001260E1"/>
    <w:rsid w:val="001A2D2F"/>
    <w:rsid w:val="001B28FD"/>
    <w:rsid w:val="001C6C5E"/>
    <w:rsid w:val="001D6BE1"/>
    <w:rsid w:val="001E5D7F"/>
    <w:rsid w:val="001F02DD"/>
    <w:rsid w:val="00247536"/>
    <w:rsid w:val="00270AE2"/>
    <w:rsid w:val="00286FFA"/>
    <w:rsid w:val="002E1D40"/>
    <w:rsid w:val="002E42D2"/>
    <w:rsid w:val="003175DF"/>
    <w:rsid w:val="0032141A"/>
    <w:rsid w:val="00335461"/>
    <w:rsid w:val="0033691B"/>
    <w:rsid w:val="003444A6"/>
    <w:rsid w:val="0035386E"/>
    <w:rsid w:val="003625D8"/>
    <w:rsid w:val="00375466"/>
    <w:rsid w:val="003B14D7"/>
    <w:rsid w:val="003B5A14"/>
    <w:rsid w:val="003D62F0"/>
    <w:rsid w:val="003E44BD"/>
    <w:rsid w:val="003F0DC9"/>
    <w:rsid w:val="003F3E11"/>
    <w:rsid w:val="00415AE9"/>
    <w:rsid w:val="0042162D"/>
    <w:rsid w:val="0042227C"/>
    <w:rsid w:val="00424B02"/>
    <w:rsid w:val="004443F9"/>
    <w:rsid w:val="00447307"/>
    <w:rsid w:val="00464DBA"/>
    <w:rsid w:val="00477702"/>
    <w:rsid w:val="004824BE"/>
    <w:rsid w:val="004945F1"/>
    <w:rsid w:val="004B281C"/>
    <w:rsid w:val="004C0B54"/>
    <w:rsid w:val="004E59E4"/>
    <w:rsid w:val="004F2666"/>
    <w:rsid w:val="004F6AB0"/>
    <w:rsid w:val="005117FB"/>
    <w:rsid w:val="0054277A"/>
    <w:rsid w:val="0057103B"/>
    <w:rsid w:val="0057273D"/>
    <w:rsid w:val="00580ED3"/>
    <w:rsid w:val="00582D1E"/>
    <w:rsid w:val="005E3D2E"/>
    <w:rsid w:val="005F67A7"/>
    <w:rsid w:val="00620349"/>
    <w:rsid w:val="006351F3"/>
    <w:rsid w:val="00636B0B"/>
    <w:rsid w:val="00643F5E"/>
    <w:rsid w:val="0064491E"/>
    <w:rsid w:val="00646D25"/>
    <w:rsid w:val="00683D1F"/>
    <w:rsid w:val="00691CAE"/>
    <w:rsid w:val="00697133"/>
    <w:rsid w:val="006A3579"/>
    <w:rsid w:val="006B623F"/>
    <w:rsid w:val="006E411F"/>
    <w:rsid w:val="006E478C"/>
    <w:rsid w:val="006E76C6"/>
    <w:rsid w:val="006F3B1B"/>
    <w:rsid w:val="007052A3"/>
    <w:rsid w:val="00711F71"/>
    <w:rsid w:val="00716A05"/>
    <w:rsid w:val="00734600"/>
    <w:rsid w:val="00744311"/>
    <w:rsid w:val="00745751"/>
    <w:rsid w:val="007503DC"/>
    <w:rsid w:val="00767E72"/>
    <w:rsid w:val="007A6288"/>
    <w:rsid w:val="007A6645"/>
    <w:rsid w:val="007B3B1E"/>
    <w:rsid w:val="007D57D7"/>
    <w:rsid w:val="007D7D62"/>
    <w:rsid w:val="007E6573"/>
    <w:rsid w:val="008059E4"/>
    <w:rsid w:val="00822799"/>
    <w:rsid w:val="00822FDE"/>
    <w:rsid w:val="0082621E"/>
    <w:rsid w:val="008276FE"/>
    <w:rsid w:val="00852F12"/>
    <w:rsid w:val="008537CB"/>
    <w:rsid w:val="0086475C"/>
    <w:rsid w:val="00866990"/>
    <w:rsid w:val="00887D74"/>
    <w:rsid w:val="00891EDE"/>
    <w:rsid w:val="008C255E"/>
    <w:rsid w:val="008D6C23"/>
    <w:rsid w:val="008E053C"/>
    <w:rsid w:val="008E4691"/>
    <w:rsid w:val="008F245A"/>
    <w:rsid w:val="00906A19"/>
    <w:rsid w:val="00906D50"/>
    <w:rsid w:val="00922ABB"/>
    <w:rsid w:val="009401EA"/>
    <w:rsid w:val="00950864"/>
    <w:rsid w:val="00954182"/>
    <w:rsid w:val="009740B4"/>
    <w:rsid w:val="009B11A7"/>
    <w:rsid w:val="009B73C8"/>
    <w:rsid w:val="009B778E"/>
    <w:rsid w:val="00A01888"/>
    <w:rsid w:val="00A21E46"/>
    <w:rsid w:val="00A31AE6"/>
    <w:rsid w:val="00A40622"/>
    <w:rsid w:val="00A41FD7"/>
    <w:rsid w:val="00A45B8E"/>
    <w:rsid w:val="00A46EA3"/>
    <w:rsid w:val="00A73389"/>
    <w:rsid w:val="00A87746"/>
    <w:rsid w:val="00A93D19"/>
    <w:rsid w:val="00AA198C"/>
    <w:rsid w:val="00AA5DB0"/>
    <w:rsid w:val="00AB7D79"/>
    <w:rsid w:val="00AC42CB"/>
    <w:rsid w:val="00AD5D6D"/>
    <w:rsid w:val="00AD5EDD"/>
    <w:rsid w:val="00AD5EE0"/>
    <w:rsid w:val="00AD6E64"/>
    <w:rsid w:val="00B31AD4"/>
    <w:rsid w:val="00B74014"/>
    <w:rsid w:val="00B95C0A"/>
    <w:rsid w:val="00BA3B8B"/>
    <w:rsid w:val="00C109C3"/>
    <w:rsid w:val="00C2035B"/>
    <w:rsid w:val="00C25610"/>
    <w:rsid w:val="00C34DFF"/>
    <w:rsid w:val="00C575E2"/>
    <w:rsid w:val="00C83E94"/>
    <w:rsid w:val="00C84CFA"/>
    <w:rsid w:val="00C85666"/>
    <w:rsid w:val="00CA5FA6"/>
    <w:rsid w:val="00CC0DAF"/>
    <w:rsid w:val="00CD41CD"/>
    <w:rsid w:val="00CE47CE"/>
    <w:rsid w:val="00CF614D"/>
    <w:rsid w:val="00D032A7"/>
    <w:rsid w:val="00D409EF"/>
    <w:rsid w:val="00D41691"/>
    <w:rsid w:val="00D42763"/>
    <w:rsid w:val="00D61A9C"/>
    <w:rsid w:val="00D7269F"/>
    <w:rsid w:val="00D77283"/>
    <w:rsid w:val="00DB2820"/>
    <w:rsid w:val="00DB7748"/>
    <w:rsid w:val="00DC4669"/>
    <w:rsid w:val="00DD023E"/>
    <w:rsid w:val="00DE148E"/>
    <w:rsid w:val="00DE1B5F"/>
    <w:rsid w:val="00DE4216"/>
    <w:rsid w:val="00E0177C"/>
    <w:rsid w:val="00E060F5"/>
    <w:rsid w:val="00E066DB"/>
    <w:rsid w:val="00E069DD"/>
    <w:rsid w:val="00E14BA1"/>
    <w:rsid w:val="00E56A91"/>
    <w:rsid w:val="00E64585"/>
    <w:rsid w:val="00E6755C"/>
    <w:rsid w:val="00E726CC"/>
    <w:rsid w:val="00E72D76"/>
    <w:rsid w:val="00E75455"/>
    <w:rsid w:val="00E8405D"/>
    <w:rsid w:val="00EA5932"/>
    <w:rsid w:val="00EA73B5"/>
    <w:rsid w:val="00ED0838"/>
    <w:rsid w:val="00EE3200"/>
    <w:rsid w:val="00EF33F2"/>
    <w:rsid w:val="00EF67B9"/>
    <w:rsid w:val="00F20FFC"/>
    <w:rsid w:val="00F246BA"/>
    <w:rsid w:val="00F30D9B"/>
    <w:rsid w:val="00F36CE9"/>
    <w:rsid w:val="00F372AE"/>
    <w:rsid w:val="00F41ADF"/>
    <w:rsid w:val="00F72D1E"/>
    <w:rsid w:val="00F868AE"/>
    <w:rsid w:val="00F90E7B"/>
    <w:rsid w:val="00F93C10"/>
    <w:rsid w:val="00FA4035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2C163-31D4-41F8-88AC-32FFCB15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34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Titre7"/>
    <w:next w:val="-LettreTexteGEDA"/>
    <w:link w:val="Titre8Car"/>
    <w:qFormat/>
    <w:rsid w:val="00C34DFF"/>
    <w:pPr>
      <w:numPr>
        <w:numId w:val="15"/>
      </w:numPr>
      <w:spacing w:before="180"/>
      <w:ind w:left="283" w:hanging="283"/>
      <w:outlineLvl w:val="7"/>
    </w:pPr>
    <w:rPr>
      <w:rFonts w:ascii="Times New Roman" w:eastAsia="Times New Roman" w:hAnsi="Times New Roman" w:cs="Arial"/>
      <w:i w:val="0"/>
      <w:iCs w:val="0"/>
      <w:color w:val="auto"/>
      <w:szCs w:val="20"/>
      <w:lang w:eastAsia="en-US"/>
    </w:rPr>
  </w:style>
  <w:style w:type="paragraph" w:styleId="Titre9">
    <w:name w:val="heading 9"/>
    <w:next w:val="-LettreTexteGEDA"/>
    <w:link w:val="Titre9Car"/>
    <w:qFormat/>
    <w:rsid w:val="00C34DFF"/>
    <w:pPr>
      <w:numPr>
        <w:numId w:val="16"/>
      </w:numPr>
      <w:spacing w:before="180" w:after="0" w:line="240" w:lineRule="auto"/>
      <w:jc w:val="both"/>
      <w:outlineLvl w:val="8"/>
    </w:pPr>
    <w:rPr>
      <w:rFonts w:ascii="Times New Roman" w:eastAsia="Times New Roman" w:hAnsi="Times New Roman" w:cs="Arial"/>
      <w:kern w:val="18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CE47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47CE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Lienhypertexte">
    <w:name w:val="Hyperlink"/>
    <w:basedOn w:val="Policepardfaut"/>
    <w:uiPriority w:val="99"/>
    <w:unhideWhenUsed/>
    <w:rsid w:val="00CE47CE"/>
    <w:rPr>
      <w:color w:val="0000FF" w:themeColor="hyperlink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CE47CE"/>
  </w:style>
  <w:style w:type="paragraph" w:customStyle="1" w:styleId="Standard">
    <w:name w:val="Standard"/>
    <w:rsid w:val="00CE47CE"/>
    <w:pPr>
      <w:suppressAutoHyphens/>
      <w:autoSpaceDN w:val="0"/>
      <w:textAlignment w:val="baseline"/>
    </w:pPr>
    <w:rPr>
      <w:rFonts w:ascii="Calibri" w:eastAsia="Arial Unicode MS" w:hAnsi="Calibri" w:cs="Tahoma"/>
      <w:kern w:val="3"/>
    </w:rPr>
  </w:style>
  <w:style w:type="paragraph" w:customStyle="1" w:styleId="-LettreObjetGEDA">
    <w:name w:val="- Lettre:Objet                GEDA"/>
    <w:next w:val="Normal"/>
    <w:link w:val="-LettreObjetGEDACar"/>
    <w:rsid w:val="00CE47CE"/>
    <w:pPr>
      <w:overflowPunct w:val="0"/>
      <w:autoSpaceDE w:val="0"/>
      <w:autoSpaceDN w:val="0"/>
      <w:adjustRightInd w:val="0"/>
      <w:spacing w:before="240"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paragraph" w:styleId="Sansinterligne">
    <w:name w:val="No Spacing"/>
    <w:qFormat/>
    <w:rsid w:val="00CE4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-LettreObjetGEDACar">
    <w:name w:val="- Lettre:Objet                GEDA Car"/>
    <w:basedOn w:val="Policepardfaut"/>
    <w:link w:val="-LettreObjetGEDA"/>
    <w:locked/>
    <w:rsid w:val="00CE47CE"/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paragraph" w:customStyle="1" w:styleId="-LettreTexteGEDA">
    <w:name w:val="- Lettre:Texte                GEDA"/>
    <w:link w:val="-LettreTexteGEDACar"/>
    <w:qFormat/>
    <w:rsid w:val="00CE47CE"/>
    <w:pPr>
      <w:overflowPunct w:val="0"/>
      <w:autoSpaceDE w:val="0"/>
      <w:autoSpaceDN w:val="0"/>
      <w:adjustRightInd w:val="0"/>
      <w:spacing w:before="120"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character" w:customStyle="1" w:styleId="-LettreTexteGEDACar">
    <w:name w:val="- Lettre:Texte                GEDA Car"/>
    <w:basedOn w:val="Policepardfaut"/>
    <w:link w:val="-LettreTexteGEDA"/>
    <w:locked/>
    <w:rsid w:val="00CE47CE"/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CE47CE"/>
    <w:pPr>
      <w:spacing w:before="100" w:beforeAutospacing="1" w:after="100" w:afterAutospacing="1"/>
    </w:pPr>
    <w:rPr>
      <w:lang w:eastAsia="fr-FR"/>
    </w:rPr>
  </w:style>
  <w:style w:type="paragraph" w:styleId="Titre">
    <w:name w:val="Title"/>
    <w:next w:val="-LettreTexteGEDA"/>
    <w:link w:val="TitreCar"/>
    <w:qFormat/>
    <w:rsid w:val="00CE47CE"/>
    <w:pPr>
      <w:spacing w:before="180"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spacing w:val="60"/>
      <w:kern w:val="28"/>
      <w:sz w:val="24"/>
      <w:szCs w:val="32"/>
      <w:u w:val="thick"/>
    </w:rPr>
  </w:style>
  <w:style w:type="character" w:customStyle="1" w:styleId="TitreCar">
    <w:name w:val="Titre Car"/>
    <w:basedOn w:val="Policepardfaut"/>
    <w:link w:val="Titre"/>
    <w:rsid w:val="00CE47CE"/>
    <w:rPr>
      <w:rFonts w:ascii="Times New Roman" w:eastAsia="Times New Roman" w:hAnsi="Times New Roman" w:cs="Arial"/>
      <w:b/>
      <w:bCs/>
      <w:caps/>
      <w:spacing w:val="60"/>
      <w:kern w:val="28"/>
      <w:sz w:val="24"/>
      <w:szCs w:val="32"/>
      <w:u w:val="thick"/>
    </w:rPr>
  </w:style>
  <w:style w:type="paragraph" w:customStyle="1" w:styleId="-LettreSuiteORefPJGEDA">
    <w:name w:val="- Lettre:Suite O/Ref/PJ GEDA"/>
    <w:rsid w:val="00E6755C"/>
    <w:pPr>
      <w:overflowPunct w:val="0"/>
      <w:autoSpaceDE w:val="0"/>
      <w:autoSpaceDN w:val="0"/>
      <w:adjustRightInd w:val="0"/>
      <w:spacing w:after="0" w:line="240" w:lineRule="auto"/>
      <w:ind w:left="851"/>
      <w:jc w:val="both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fr-FR"/>
    </w:rPr>
  </w:style>
  <w:style w:type="paragraph" w:customStyle="1" w:styleId="-LettrePJGEDA">
    <w:name w:val="- Lettre:P.J.                  GEDA"/>
    <w:basedOn w:val="-LettreObjetGEDA"/>
    <w:next w:val="-LettreSuiteORefPJGEDA"/>
    <w:rsid w:val="00E6755C"/>
    <w:pPr>
      <w:spacing w:before="80"/>
    </w:pPr>
  </w:style>
  <w:style w:type="paragraph" w:styleId="Paragraphedeliste">
    <w:name w:val="List Paragraph"/>
    <w:basedOn w:val="Normal"/>
    <w:uiPriority w:val="34"/>
    <w:qFormat/>
    <w:rsid w:val="00E6755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semiHidden/>
    <w:unhideWhenUsed/>
    <w:rsid w:val="00852F12"/>
    <w:rPr>
      <w:rFonts w:eastAsiaTheme="minorHAnsi"/>
      <w:lang w:eastAsia="fr-FR"/>
    </w:rPr>
  </w:style>
  <w:style w:type="character" w:customStyle="1" w:styleId="En-tteCar">
    <w:name w:val="En-tête Car"/>
    <w:basedOn w:val="Policepardfaut"/>
    <w:link w:val="En-tte"/>
    <w:uiPriority w:val="99"/>
    <w:semiHidden/>
    <w:rsid w:val="00852F12"/>
    <w:rPr>
      <w:rFonts w:ascii="Times New Roman" w:hAnsi="Times New Roman" w:cs="Times New Roman"/>
      <w:sz w:val="24"/>
      <w:szCs w:val="24"/>
      <w:lang w:eastAsia="fr-FR"/>
    </w:rPr>
  </w:style>
  <w:style w:type="paragraph" w:customStyle="1" w:styleId="-ConventionPrambuleGEDA">
    <w:name w:val="- Convention:Préambule           GEDA"/>
    <w:rsid w:val="00A93D19"/>
    <w:pPr>
      <w:spacing w:before="60"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-LettrehDestinataireadGEDA">
    <w:name w:val="- Lettre:h_Destinataire (ad)GEDA"/>
    <w:basedOn w:val="Normal"/>
    <w:rsid w:val="00A93D19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3D19"/>
    <w:pPr>
      <w:spacing w:after="120"/>
    </w:pPr>
    <w:rPr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3D1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-ActeAttenduVuGEDA">
    <w:name w:val="- Acte:Attendu (Vu)                 GEDA"/>
    <w:rsid w:val="00C34DFF"/>
    <w:pPr>
      <w:numPr>
        <w:numId w:val="14"/>
      </w:numPr>
      <w:overflowPunct w:val="0"/>
      <w:autoSpaceDE w:val="0"/>
      <w:autoSpaceDN w:val="0"/>
      <w:adjustRightInd w:val="0"/>
      <w:spacing w:before="18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34DFF"/>
    <w:rPr>
      <w:rFonts w:ascii="Times New Roman" w:eastAsia="Times New Roman" w:hAnsi="Times New Roman" w:cs="Arial"/>
      <w:sz w:val="24"/>
      <w:szCs w:val="20"/>
    </w:rPr>
  </w:style>
  <w:style w:type="character" w:customStyle="1" w:styleId="Titre9Car">
    <w:name w:val="Titre 9 Car"/>
    <w:basedOn w:val="Policepardfaut"/>
    <w:link w:val="Titre9"/>
    <w:rsid w:val="00C34DFF"/>
    <w:rPr>
      <w:rFonts w:ascii="Times New Roman" w:eastAsia="Times New Roman" w:hAnsi="Times New Roman" w:cs="Arial"/>
      <w:kern w:val="18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34D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s-ES"/>
    </w:rPr>
  </w:style>
  <w:style w:type="character" w:styleId="lev">
    <w:name w:val="Strong"/>
    <w:basedOn w:val="Policepardfaut"/>
    <w:uiPriority w:val="22"/>
    <w:qFormat/>
    <w:rsid w:val="007A6288"/>
    <w:rPr>
      <w:b/>
      <w:bCs/>
    </w:rPr>
  </w:style>
  <w:style w:type="paragraph" w:customStyle="1" w:styleId="gmail-m-117888043849725832-lettretextegeda">
    <w:name w:val="gmail-m_-117888043849725832-lettretextegeda"/>
    <w:basedOn w:val="Normal"/>
    <w:rsid w:val="003444A6"/>
    <w:pPr>
      <w:spacing w:before="100" w:beforeAutospacing="1" w:after="100" w:afterAutospacing="1"/>
    </w:pPr>
    <w:rPr>
      <w:lang w:eastAsia="fr-FR"/>
    </w:rPr>
  </w:style>
  <w:style w:type="character" w:customStyle="1" w:styleId="verdana">
    <w:name w:val="verdana"/>
    <w:basedOn w:val="Policepardfaut"/>
    <w:rsid w:val="00922ABB"/>
  </w:style>
  <w:style w:type="paragraph" w:styleId="Textedebulles">
    <w:name w:val="Balloon Text"/>
    <w:basedOn w:val="Normal"/>
    <w:link w:val="TextedebullesCar"/>
    <w:uiPriority w:val="99"/>
    <w:semiHidden/>
    <w:unhideWhenUsed/>
    <w:rsid w:val="0042227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227C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-LettreTexteespacGEDA">
    <w:name w:val="- Lettre:Texte espacé    GEDA"/>
    <w:basedOn w:val="-LettreTexteGEDA"/>
    <w:next w:val="-LettreTexteGEDA"/>
    <w:rsid w:val="009401EA"/>
    <w:pPr>
      <w:spacing w:before="360"/>
    </w:pPr>
  </w:style>
  <w:style w:type="paragraph" w:customStyle="1" w:styleId="-LettreTitreGEDA">
    <w:name w:val="- Lettre:Titre                 GEDA"/>
    <w:rsid w:val="00F246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before="360" w:after="360" w:line="240" w:lineRule="auto"/>
      <w:jc w:val="center"/>
      <w:textAlignment w:val="baseline"/>
    </w:pPr>
    <w:rPr>
      <w:rFonts w:ascii="Times New Roman" w:eastAsia="Times New Roman" w:hAnsi="Times New Roman" w:cs="Times New Roman"/>
      <w:b/>
      <w:noProof/>
      <w:sz w:val="28"/>
      <w:szCs w:val="20"/>
      <w:lang w:eastAsia="fr-FR"/>
    </w:rPr>
  </w:style>
  <w:style w:type="paragraph" w:customStyle="1" w:styleId="Corps">
    <w:name w:val="Corps"/>
    <w:rsid w:val="004B281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" w:eastAsia="Arial Unicode MS" w:hAnsi="Times" w:cs="Arial Unicode MS"/>
      <w:color w:val="000000"/>
      <w:sz w:val="24"/>
      <w:szCs w:val="24"/>
      <w:u w:color="000000"/>
      <w:bdr w:val="nil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822FDE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822FD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-lettretextegeda0">
    <w:name w:val="-lettretextegeda"/>
    <w:basedOn w:val="Normal"/>
    <w:rsid w:val="00247536"/>
    <w:pPr>
      <w:spacing w:before="100" w:beforeAutospacing="1" w:after="100" w:afterAutospacing="1"/>
    </w:pPr>
    <w:rPr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mmunication@presidence.p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Katell KP. PERENNOU</dc:creator>
  <cp:lastModifiedBy>Thibault TM. MARAIS</cp:lastModifiedBy>
  <cp:revision>6</cp:revision>
  <cp:lastPrinted>2019-09-03T19:11:00Z</cp:lastPrinted>
  <dcterms:created xsi:type="dcterms:W3CDTF">2019-09-26T04:06:00Z</dcterms:created>
  <dcterms:modified xsi:type="dcterms:W3CDTF">2019-09-26T04:14:00Z</dcterms:modified>
</cp:coreProperties>
</file>