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94" w:rsidRPr="00772AA2" w:rsidRDefault="006147B9" w:rsidP="00772AA2">
      <w:pPr>
        <w:spacing w:after="0"/>
        <w:jc w:val="right"/>
        <w:rPr>
          <w:rFonts w:ascii="Book Antiqua" w:hAnsi="Book Antiqua"/>
          <w:sz w:val="24"/>
          <w:szCs w:val="24"/>
        </w:rPr>
      </w:pPr>
      <w:r w:rsidRPr="00772AA2">
        <w:rPr>
          <w:rFonts w:ascii="Book Antiqua" w:hAnsi="Book Antiqua"/>
          <w:noProof/>
          <w:sz w:val="24"/>
          <w:szCs w:val="24"/>
          <w:lang w:eastAsia="fr-FR"/>
        </w:rPr>
        <w:drawing>
          <wp:anchor distT="0" distB="0" distL="114300" distR="114300" simplePos="0" relativeHeight="251658240" behindDoc="0" locked="0" layoutInCell="1" allowOverlap="1">
            <wp:simplePos x="0" y="0"/>
            <wp:positionH relativeFrom="column">
              <wp:posOffset>-243205</wp:posOffset>
            </wp:positionH>
            <wp:positionV relativeFrom="paragraph">
              <wp:posOffset>0</wp:posOffset>
            </wp:positionV>
            <wp:extent cx="1181735" cy="8597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1735" cy="859790"/>
                    </a:xfrm>
                    <a:prstGeom prst="rect">
                      <a:avLst/>
                    </a:prstGeom>
                    <a:noFill/>
                    <a:ln w="9525">
                      <a:noFill/>
                      <a:miter lim="800000"/>
                      <a:headEnd/>
                      <a:tailEnd/>
                    </a:ln>
                  </pic:spPr>
                </pic:pic>
              </a:graphicData>
            </a:graphic>
          </wp:anchor>
        </w:drawing>
      </w:r>
    </w:p>
    <w:p w:rsidR="006147B9" w:rsidRPr="00772AA2" w:rsidRDefault="006147B9" w:rsidP="00772AA2">
      <w:pPr>
        <w:spacing w:after="0"/>
        <w:jc w:val="right"/>
        <w:rPr>
          <w:rFonts w:ascii="Book Antiqua" w:hAnsi="Book Antiqua"/>
          <w:sz w:val="24"/>
          <w:szCs w:val="24"/>
        </w:rPr>
      </w:pPr>
    </w:p>
    <w:p w:rsidR="00F822DB" w:rsidRPr="00160A82" w:rsidRDefault="00F822DB" w:rsidP="00772AA2">
      <w:pPr>
        <w:spacing w:after="0"/>
        <w:jc w:val="right"/>
        <w:rPr>
          <w:rFonts w:ascii="Book Antiqua" w:hAnsi="Book Antiqua"/>
          <w:i/>
          <w:sz w:val="26"/>
          <w:szCs w:val="26"/>
        </w:rPr>
      </w:pPr>
    </w:p>
    <w:p w:rsidR="00552A54" w:rsidRPr="00721737" w:rsidRDefault="001379FA" w:rsidP="00772AA2">
      <w:pPr>
        <w:spacing w:after="0"/>
        <w:jc w:val="right"/>
        <w:rPr>
          <w:rFonts w:ascii="Book Antiqua" w:hAnsi="Book Antiqua"/>
          <w:i/>
          <w:sz w:val="32"/>
          <w:szCs w:val="32"/>
        </w:rPr>
      </w:pPr>
      <w:r w:rsidRPr="00721737">
        <w:rPr>
          <w:rFonts w:ascii="Book Antiqua" w:hAnsi="Book Antiqua"/>
          <w:i/>
          <w:sz w:val="32"/>
          <w:szCs w:val="32"/>
        </w:rPr>
        <w:t>Mercredi 5 octobre 2022</w:t>
      </w:r>
      <w:r w:rsidR="00552A54" w:rsidRPr="00721737">
        <w:rPr>
          <w:rFonts w:ascii="Book Antiqua" w:hAnsi="Book Antiqua"/>
          <w:i/>
          <w:sz w:val="32"/>
          <w:szCs w:val="32"/>
        </w:rPr>
        <w:t>,</w:t>
      </w:r>
    </w:p>
    <w:p w:rsidR="006147B9" w:rsidRPr="00721737" w:rsidRDefault="006147B9" w:rsidP="00772AA2">
      <w:pPr>
        <w:spacing w:after="0"/>
        <w:rPr>
          <w:rFonts w:ascii="Book Antiqua" w:hAnsi="Book Antiqua"/>
          <w:b/>
          <w:i/>
          <w:sz w:val="32"/>
          <w:szCs w:val="32"/>
        </w:rPr>
      </w:pPr>
    </w:p>
    <w:p w:rsidR="00B42CB0" w:rsidRPr="00721737" w:rsidRDefault="00B42CB0" w:rsidP="00772AA2">
      <w:pPr>
        <w:spacing w:after="0"/>
        <w:jc w:val="center"/>
        <w:rPr>
          <w:rFonts w:ascii="Book Antiqua" w:hAnsi="Book Antiqua"/>
          <w:b/>
          <w:i/>
          <w:sz w:val="32"/>
          <w:szCs w:val="32"/>
        </w:rPr>
      </w:pPr>
      <w:r w:rsidRPr="00721737">
        <w:rPr>
          <w:rFonts w:ascii="Book Antiqua" w:hAnsi="Book Antiqua"/>
          <w:b/>
          <w:i/>
          <w:sz w:val="32"/>
          <w:szCs w:val="32"/>
        </w:rPr>
        <w:t xml:space="preserve">Allocution de M. Gaston TONG SANG, </w:t>
      </w:r>
    </w:p>
    <w:p w:rsidR="00B42CB0" w:rsidRPr="00721737" w:rsidRDefault="00B42CB0" w:rsidP="00772AA2">
      <w:pPr>
        <w:spacing w:after="0"/>
        <w:jc w:val="center"/>
        <w:rPr>
          <w:rFonts w:ascii="Book Antiqua" w:hAnsi="Book Antiqua"/>
          <w:b/>
          <w:i/>
          <w:sz w:val="32"/>
          <w:szCs w:val="32"/>
        </w:rPr>
      </w:pPr>
      <w:r w:rsidRPr="00721737">
        <w:rPr>
          <w:rFonts w:ascii="Book Antiqua" w:hAnsi="Book Antiqua"/>
          <w:b/>
          <w:i/>
          <w:sz w:val="32"/>
          <w:szCs w:val="32"/>
        </w:rPr>
        <w:t>Président de l’assemblée de la Polynésie française</w:t>
      </w:r>
    </w:p>
    <w:p w:rsidR="00B42CB0" w:rsidRPr="00721737" w:rsidRDefault="00B42CB0" w:rsidP="00772AA2">
      <w:pPr>
        <w:spacing w:after="0"/>
        <w:jc w:val="center"/>
        <w:rPr>
          <w:rFonts w:ascii="Book Antiqua" w:hAnsi="Book Antiqua"/>
          <w:i/>
          <w:sz w:val="32"/>
          <w:szCs w:val="32"/>
        </w:rPr>
      </w:pPr>
    </w:p>
    <w:p w:rsidR="00552A54" w:rsidRPr="00721737" w:rsidRDefault="002F14AC" w:rsidP="00772AA2">
      <w:pPr>
        <w:spacing w:after="0"/>
        <w:jc w:val="center"/>
        <w:rPr>
          <w:rFonts w:ascii="Book Antiqua" w:hAnsi="Book Antiqua"/>
          <w:i/>
          <w:sz w:val="32"/>
          <w:szCs w:val="32"/>
        </w:rPr>
      </w:pPr>
      <w:r w:rsidRPr="00721737">
        <w:rPr>
          <w:rFonts w:ascii="Book Antiqua" w:hAnsi="Book Antiqua"/>
          <w:i/>
          <w:sz w:val="32"/>
          <w:szCs w:val="32"/>
        </w:rPr>
        <w:t xml:space="preserve">Cérémonie d’ouverture de </w:t>
      </w:r>
      <w:r w:rsidR="001379FA" w:rsidRPr="00721737">
        <w:rPr>
          <w:rFonts w:ascii="Book Antiqua" w:hAnsi="Book Antiqua"/>
          <w:i/>
          <w:sz w:val="32"/>
          <w:szCs w:val="32"/>
        </w:rPr>
        <w:t>la réunion technique du Groupe des Parlements des Îles du Pacifique</w:t>
      </w:r>
    </w:p>
    <w:p w:rsidR="002F14AC" w:rsidRPr="00721737" w:rsidRDefault="002F14AC" w:rsidP="00772AA2">
      <w:pPr>
        <w:spacing w:after="0"/>
        <w:jc w:val="center"/>
        <w:rPr>
          <w:rFonts w:ascii="Book Antiqua" w:hAnsi="Book Antiqua"/>
          <w:i/>
          <w:sz w:val="32"/>
          <w:szCs w:val="32"/>
        </w:rPr>
      </w:pPr>
    </w:p>
    <w:p w:rsidR="002F14AC" w:rsidRPr="00721737" w:rsidRDefault="002F14AC" w:rsidP="001379FA">
      <w:pPr>
        <w:spacing w:after="0"/>
        <w:jc w:val="center"/>
        <w:rPr>
          <w:rFonts w:ascii="Book Antiqua" w:hAnsi="Book Antiqua"/>
          <w:i/>
          <w:sz w:val="32"/>
          <w:szCs w:val="32"/>
        </w:rPr>
      </w:pPr>
      <w:r w:rsidRPr="00721737">
        <w:rPr>
          <w:rFonts w:ascii="Book Antiqua" w:hAnsi="Book Antiqua"/>
          <w:i/>
          <w:sz w:val="32"/>
          <w:szCs w:val="32"/>
        </w:rPr>
        <w:t>Hémicycle de l’Assemblée de la Polynésie française</w:t>
      </w:r>
    </w:p>
    <w:p w:rsidR="00B42CB0" w:rsidRPr="00721737" w:rsidRDefault="00B42CB0" w:rsidP="00772AA2">
      <w:pPr>
        <w:spacing w:after="0"/>
        <w:jc w:val="center"/>
        <w:rPr>
          <w:rFonts w:ascii="Book Antiqua" w:hAnsi="Book Antiqua"/>
          <w:sz w:val="32"/>
          <w:szCs w:val="32"/>
        </w:rPr>
      </w:pPr>
      <w:r w:rsidRPr="00721737">
        <w:rPr>
          <w:rFonts w:ascii="Book Antiqua" w:hAnsi="Book Antiqua"/>
          <w:sz w:val="32"/>
          <w:szCs w:val="32"/>
        </w:rPr>
        <w:sym w:font="Wingdings 2" w:char="F065"/>
      </w:r>
      <w:r w:rsidRPr="00721737">
        <w:rPr>
          <w:rFonts w:ascii="Book Antiqua" w:hAnsi="Book Antiqua"/>
          <w:sz w:val="32"/>
          <w:szCs w:val="32"/>
        </w:rPr>
        <w:sym w:font="Wingdings 2" w:char="F066"/>
      </w:r>
    </w:p>
    <w:p w:rsidR="00552A54" w:rsidRPr="00721737" w:rsidRDefault="00552A54" w:rsidP="00772AA2">
      <w:pPr>
        <w:spacing w:after="0"/>
        <w:jc w:val="center"/>
        <w:rPr>
          <w:rFonts w:ascii="Book Antiqua" w:hAnsi="Book Antiqua"/>
          <w:sz w:val="32"/>
          <w:szCs w:val="32"/>
        </w:rPr>
      </w:pPr>
    </w:p>
    <w:p w:rsidR="001C5FBC" w:rsidRDefault="001C5FBC" w:rsidP="00862068">
      <w:pPr>
        <w:spacing w:after="60" w:line="360" w:lineRule="auto"/>
        <w:rPr>
          <w:rFonts w:ascii="Book Antiqua" w:hAnsi="Book Antiqua"/>
          <w:sz w:val="32"/>
          <w:szCs w:val="32"/>
        </w:rPr>
      </w:pPr>
      <w:r w:rsidRPr="001C5FBC">
        <w:rPr>
          <w:rFonts w:ascii="Book Antiqua" w:hAnsi="Book Antiqua"/>
          <w:sz w:val="32"/>
          <w:szCs w:val="32"/>
        </w:rPr>
        <w:t>Monsieur le Président de la Polynésie française,</w:t>
      </w:r>
    </w:p>
    <w:p w:rsidR="001379FA" w:rsidRPr="00721737" w:rsidRDefault="00396743" w:rsidP="00862068">
      <w:pPr>
        <w:spacing w:after="60" w:line="360" w:lineRule="auto"/>
        <w:rPr>
          <w:rFonts w:ascii="Book Antiqua" w:hAnsi="Book Antiqua"/>
          <w:sz w:val="32"/>
          <w:szCs w:val="32"/>
        </w:rPr>
      </w:pPr>
      <w:r w:rsidRPr="00721737">
        <w:rPr>
          <w:rFonts w:ascii="Book Antiqua" w:hAnsi="Book Antiqua"/>
          <w:sz w:val="32"/>
          <w:szCs w:val="32"/>
        </w:rPr>
        <w:t xml:space="preserve">Monsieur </w:t>
      </w:r>
      <w:r w:rsidR="001C5FBC">
        <w:rPr>
          <w:rFonts w:ascii="Book Antiqua" w:hAnsi="Book Antiqua"/>
          <w:sz w:val="32"/>
          <w:szCs w:val="32"/>
        </w:rPr>
        <w:t>Secrétaire général du Haut-commissariat</w:t>
      </w:r>
      <w:r w:rsidRPr="00721737">
        <w:rPr>
          <w:rFonts w:ascii="Book Antiqua" w:hAnsi="Book Antiqua"/>
          <w:sz w:val="32"/>
          <w:szCs w:val="32"/>
        </w:rPr>
        <w:t xml:space="preserve"> de la Rép</w:t>
      </w:r>
      <w:r w:rsidR="001C5FBC">
        <w:rPr>
          <w:rFonts w:ascii="Book Antiqua" w:hAnsi="Book Antiqua"/>
          <w:sz w:val="32"/>
          <w:szCs w:val="32"/>
        </w:rPr>
        <w:t>ublique en Polynésie française,</w:t>
      </w:r>
      <w:r w:rsidR="001379FA" w:rsidRPr="00721737">
        <w:rPr>
          <w:rFonts w:ascii="Book Antiqua" w:hAnsi="Book Antiqua"/>
          <w:sz w:val="32"/>
          <w:szCs w:val="32"/>
        </w:rPr>
        <w:br/>
        <w:t>Monsieur le sénateur</w:t>
      </w:r>
      <w:r w:rsidRPr="00721737">
        <w:rPr>
          <w:rFonts w:ascii="Book Antiqua" w:hAnsi="Book Antiqua"/>
          <w:sz w:val="32"/>
          <w:szCs w:val="32"/>
        </w:rPr>
        <w:t xml:space="preserve"> de Polynésie française,</w:t>
      </w:r>
      <w:r w:rsidRPr="00721737">
        <w:rPr>
          <w:rFonts w:ascii="Book Antiqua" w:hAnsi="Book Antiqua"/>
          <w:sz w:val="32"/>
          <w:szCs w:val="32"/>
        </w:rPr>
        <w:br/>
        <w:t>Monsieur le vice-président de la Polynésie française,</w:t>
      </w:r>
      <w:r w:rsidRPr="00721737">
        <w:rPr>
          <w:rFonts w:ascii="Book Antiqua" w:hAnsi="Book Antiqua"/>
          <w:sz w:val="32"/>
          <w:szCs w:val="32"/>
        </w:rPr>
        <w:br/>
        <w:t>Mesdames et Messieurs les ministres du gouvernement de la Polynési</w:t>
      </w:r>
      <w:r w:rsidR="001379FA" w:rsidRPr="00721737">
        <w:rPr>
          <w:rFonts w:ascii="Book Antiqua" w:hAnsi="Book Antiqua"/>
          <w:sz w:val="32"/>
          <w:szCs w:val="32"/>
        </w:rPr>
        <w:t>e française,</w:t>
      </w:r>
    </w:p>
    <w:p w:rsidR="001379FA" w:rsidRPr="00721737" w:rsidRDefault="001379FA" w:rsidP="00862068">
      <w:pPr>
        <w:spacing w:after="60" w:line="360" w:lineRule="auto"/>
        <w:rPr>
          <w:rFonts w:ascii="Book Antiqua" w:hAnsi="Book Antiqua"/>
          <w:sz w:val="32"/>
          <w:szCs w:val="32"/>
        </w:rPr>
      </w:pPr>
      <w:r w:rsidRPr="00721737">
        <w:rPr>
          <w:rFonts w:ascii="Book Antiqua" w:hAnsi="Book Antiqua"/>
          <w:sz w:val="32"/>
          <w:szCs w:val="32"/>
        </w:rPr>
        <w:t>Monsieur le vice pr</w:t>
      </w:r>
      <w:r w:rsidR="001C5FBC">
        <w:rPr>
          <w:rFonts w:ascii="Book Antiqua" w:hAnsi="Book Antiqua"/>
          <w:sz w:val="32"/>
          <w:szCs w:val="32"/>
        </w:rPr>
        <w:t>emier-ministre (des îles Cook</w:t>
      </w:r>
      <w:r w:rsidRPr="00721737">
        <w:rPr>
          <w:rFonts w:ascii="Book Antiqua" w:hAnsi="Book Antiqua"/>
          <w:sz w:val="32"/>
          <w:szCs w:val="32"/>
        </w:rPr>
        <w:t>), Excellence,</w:t>
      </w:r>
      <w:r w:rsidRPr="00721737">
        <w:rPr>
          <w:rFonts w:ascii="Book Antiqua" w:hAnsi="Book Antiqua"/>
          <w:sz w:val="32"/>
          <w:szCs w:val="32"/>
        </w:rPr>
        <w:br/>
        <w:t>Monsieur le Président du Parlement de Tonga, Excellence,</w:t>
      </w:r>
      <w:r w:rsidR="00396743" w:rsidRPr="00721737">
        <w:rPr>
          <w:rFonts w:ascii="Book Antiqua" w:hAnsi="Book Antiqua"/>
          <w:sz w:val="32"/>
          <w:szCs w:val="32"/>
        </w:rPr>
        <w:br/>
        <w:t>Mesdames et Messieurs les parlementaires et élus des îles du Pacifique,</w:t>
      </w:r>
      <w:r w:rsidR="00B718D7" w:rsidRPr="00721737">
        <w:rPr>
          <w:rFonts w:ascii="Book Antiqua" w:hAnsi="Book Antiqua"/>
          <w:sz w:val="32"/>
          <w:szCs w:val="32"/>
        </w:rPr>
        <w:t xml:space="preserve"> honorables </w:t>
      </w:r>
      <w:r w:rsidRPr="00721737">
        <w:rPr>
          <w:rFonts w:ascii="Book Antiqua" w:hAnsi="Book Antiqua"/>
          <w:sz w:val="32"/>
          <w:szCs w:val="32"/>
        </w:rPr>
        <w:t>collègues</w:t>
      </w:r>
      <w:r w:rsidR="00396743" w:rsidRPr="00721737">
        <w:rPr>
          <w:rFonts w:ascii="Book Antiqua" w:hAnsi="Book Antiqua"/>
          <w:sz w:val="32"/>
          <w:szCs w:val="32"/>
        </w:rPr>
        <w:br/>
      </w:r>
      <w:r w:rsidRPr="00721737">
        <w:rPr>
          <w:rFonts w:ascii="Book Antiqua" w:hAnsi="Book Antiqua"/>
          <w:sz w:val="32"/>
          <w:szCs w:val="32"/>
        </w:rPr>
        <w:t>Monsieur le Président de la commission des ressources marines, des mines et de la Recherche,</w:t>
      </w:r>
    </w:p>
    <w:p w:rsidR="004D4721" w:rsidRDefault="00396743" w:rsidP="00862068">
      <w:pPr>
        <w:spacing w:after="60" w:line="360" w:lineRule="auto"/>
        <w:rPr>
          <w:rFonts w:ascii="Book Antiqua" w:hAnsi="Book Antiqua"/>
          <w:sz w:val="32"/>
          <w:szCs w:val="32"/>
        </w:rPr>
      </w:pPr>
      <w:r w:rsidRPr="00721737">
        <w:rPr>
          <w:rFonts w:ascii="Book Antiqua" w:hAnsi="Book Antiqua"/>
          <w:sz w:val="32"/>
          <w:szCs w:val="32"/>
        </w:rPr>
        <w:t>Mesdames et Messieurs les représentants à l’assemblée de la Polynésie française,</w:t>
      </w:r>
    </w:p>
    <w:p w:rsidR="00396743" w:rsidRPr="00721737" w:rsidRDefault="004D4721" w:rsidP="00862068">
      <w:pPr>
        <w:spacing w:after="60" w:line="360" w:lineRule="auto"/>
        <w:rPr>
          <w:rFonts w:ascii="Book Antiqua" w:hAnsi="Book Antiqua"/>
          <w:sz w:val="32"/>
          <w:szCs w:val="32"/>
        </w:rPr>
      </w:pPr>
      <w:r>
        <w:rPr>
          <w:rFonts w:ascii="Book Antiqua" w:hAnsi="Book Antiqua"/>
          <w:sz w:val="32"/>
          <w:szCs w:val="32"/>
        </w:rPr>
        <w:lastRenderedPageBreak/>
        <w:t>Monsieur le Président du Conseil économique, social, environnemental et culturel de Polynésie française,</w:t>
      </w:r>
      <w:r w:rsidR="00396743" w:rsidRPr="00721737">
        <w:rPr>
          <w:rFonts w:ascii="Book Antiqua" w:hAnsi="Book Antiqua"/>
          <w:sz w:val="32"/>
          <w:szCs w:val="32"/>
        </w:rPr>
        <w:br/>
      </w:r>
      <w:r w:rsidR="001379FA" w:rsidRPr="00721737">
        <w:rPr>
          <w:rFonts w:ascii="Book Antiqua" w:hAnsi="Book Antiqua"/>
          <w:sz w:val="32"/>
          <w:szCs w:val="32"/>
        </w:rPr>
        <w:t>Mesdames et Messieurs les délégués du Programme des Nations unies pour le développement,</w:t>
      </w:r>
    </w:p>
    <w:p w:rsidR="004D4721" w:rsidRDefault="00396743" w:rsidP="00862068">
      <w:pPr>
        <w:spacing w:after="60" w:line="360" w:lineRule="auto"/>
        <w:rPr>
          <w:rFonts w:ascii="Book Antiqua" w:hAnsi="Book Antiqua"/>
          <w:sz w:val="32"/>
          <w:szCs w:val="32"/>
        </w:rPr>
      </w:pPr>
      <w:r w:rsidRPr="00721737">
        <w:rPr>
          <w:rFonts w:ascii="Book Antiqua" w:hAnsi="Book Antiqua"/>
          <w:sz w:val="32"/>
          <w:szCs w:val="32"/>
        </w:rPr>
        <w:t>Madame le secrétaire général de l’assemblée de la Polynésie française,</w:t>
      </w:r>
      <w:r w:rsidR="001C5FBC">
        <w:rPr>
          <w:rFonts w:ascii="Book Antiqua" w:hAnsi="Book Antiqua"/>
          <w:sz w:val="32"/>
          <w:szCs w:val="32"/>
        </w:rPr>
        <w:t xml:space="preserve"> en charge du secrétariat général permanent du GPIP,</w:t>
      </w:r>
      <w:r w:rsidRPr="00721737">
        <w:rPr>
          <w:rFonts w:ascii="Book Antiqua" w:hAnsi="Book Antiqua"/>
          <w:sz w:val="32"/>
          <w:szCs w:val="32"/>
        </w:rPr>
        <w:br/>
        <w:t>Mesdames et Messieurs les fonctionnaires et collaborateurs parlementaires des îles du Pacifique,</w:t>
      </w:r>
      <w:r w:rsidRPr="00721737">
        <w:rPr>
          <w:rFonts w:ascii="Book Antiqua" w:hAnsi="Book Antiqua"/>
          <w:sz w:val="32"/>
          <w:szCs w:val="32"/>
        </w:rPr>
        <w:br/>
        <w:t xml:space="preserve">Chers internautes, chers </w:t>
      </w:r>
      <w:r w:rsidR="004D4721">
        <w:rPr>
          <w:rFonts w:ascii="Book Antiqua" w:hAnsi="Book Antiqua"/>
          <w:sz w:val="32"/>
          <w:szCs w:val="32"/>
        </w:rPr>
        <w:t>amis du public et de la presse,</w:t>
      </w:r>
    </w:p>
    <w:p w:rsidR="004D4721" w:rsidRDefault="00396743" w:rsidP="00862068">
      <w:pPr>
        <w:spacing w:after="60" w:line="360" w:lineRule="auto"/>
        <w:rPr>
          <w:rFonts w:ascii="Book Antiqua" w:hAnsi="Book Antiqua"/>
          <w:sz w:val="32"/>
          <w:szCs w:val="32"/>
        </w:rPr>
      </w:pPr>
      <w:r w:rsidRPr="00721737">
        <w:rPr>
          <w:rFonts w:ascii="Book Antiqua" w:hAnsi="Book Antiqua"/>
          <w:sz w:val="32"/>
          <w:szCs w:val="32"/>
        </w:rPr>
        <w:t>Honorables invités,</w:t>
      </w:r>
      <w:r w:rsidR="004D4721">
        <w:rPr>
          <w:rFonts w:ascii="Book Antiqua" w:hAnsi="Book Antiqua"/>
          <w:sz w:val="32"/>
          <w:szCs w:val="32"/>
        </w:rPr>
        <w:t xml:space="preserve"> </w:t>
      </w:r>
    </w:p>
    <w:p w:rsidR="00396743" w:rsidRPr="004D4721" w:rsidRDefault="00396743" w:rsidP="00862068">
      <w:pPr>
        <w:spacing w:after="60" w:line="360" w:lineRule="auto"/>
        <w:rPr>
          <w:rFonts w:ascii="Book Antiqua" w:hAnsi="Book Antiqua"/>
          <w:sz w:val="32"/>
          <w:szCs w:val="32"/>
        </w:rPr>
      </w:pPr>
      <w:r w:rsidRPr="00721737">
        <w:rPr>
          <w:rFonts w:ascii="Book Antiqua" w:hAnsi="Book Antiqua"/>
          <w:i/>
          <w:sz w:val="32"/>
          <w:szCs w:val="32"/>
        </w:rPr>
        <w:t>‘</w:t>
      </w:r>
      <w:proofErr w:type="spellStart"/>
      <w:r w:rsidRPr="00721737">
        <w:rPr>
          <w:rFonts w:ascii="Book Antiqua" w:hAnsi="Book Antiqua"/>
          <w:i/>
          <w:sz w:val="32"/>
          <w:szCs w:val="32"/>
        </w:rPr>
        <w:t>Ia</w:t>
      </w:r>
      <w:proofErr w:type="spellEnd"/>
      <w:r w:rsidRPr="00721737">
        <w:rPr>
          <w:rFonts w:ascii="Book Antiqua" w:hAnsi="Book Antiqua"/>
          <w:i/>
          <w:sz w:val="32"/>
          <w:szCs w:val="32"/>
        </w:rPr>
        <w:t xml:space="preserve"> </w:t>
      </w:r>
      <w:proofErr w:type="spellStart"/>
      <w:r w:rsidRPr="00721737">
        <w:rPr>
          <w:rFonts w:ascii="Book Antiqua" w:hAnsi="Book Antiqua"/>
          <w:i/>
          <w:sz w:val="32"/>
          <w:szCs w:val="32"/>
        </w:rPr>
        <w:t>ora</w:t>
      </w:r>
      <w:proofErr w:type="spellEnd"/>
      <w:r w:rsidRPr="00721737">
        <w:rPr>
          <w:rFonts w:ascii="Book Antiqua" w:hAnsi="Book Antiqua"/>
          <w:i/>
          <w:sz w:val="32"/>
          <w:szCs w:val="32"/>
        </w:rPr>
        <w:t xml:space="preserve"> na</w:t>
      </w:r>
      <w:r w:rsidR="00B71026" w:rsidRPr="00721737">
        <w:rPr>
          <w:rFonts w:ascii="Book Antiqua" w:hAnsi="Book Antiqua"/>
          <w:i/>
          <w:sz w:val="32"/>
          <w:szCs w:val="32"/>
        </w:rPr>
        <w:t xml:space="preserve">, </w:t>
      </w:r>
      <w:proofErr w:type="spellStart"/>
      <w:r w:rsidR="00B71026" w:rsidRPr="00721737">
        <w:rPr>
          <w:rFonts w:ascii="Book Antiqua" w:hAnsi="Book Antiqua"/>
          <w:i/>
          <w:sz w:val="32"/>
          <w:szCs w:val="32"/>
        </w:rPr>
        <w:t>mānava</w:t>
      </w:r>
      <w:proofErr w:type="spellEnd"/>
      <w:r w:rsidR="00B71026" w:rsidRPr="00721737">
        <w:rPr>
          <w:rFonts w:ascii="Book Antiqua" w:hAnsi="Book Antiqua"/>
          <w:i/>
          <w:sz w:val="32"/>
          <w:szCs w:val="32"/>
        </w:rPr>
        <w:t xml:space="preserve"> 'e </w:t>
      </w:r>
      <w:proofErr w:type="spellStart"/>
      <w:r w:rsidR="00B71026" w:rsidRPr="00721737">
        <w:rPr>
          <w:rFonts w:ascii="Book Antiqua" w:hAnsi="Book Antiqua"/>
          <w:i/>
          <w:sz w:val="32"/>
          <w:szCs w:val="32"/>
        </w:rPr>
        <w:t>maeva</w:t>
      </w:r>
      <w:proofErr w:type="spellEnd"/>
      <w:r w:rsidR="00B71026" w:rsidRPr="00721737">
        <w:rPr>
          <w:rFonts w:ascii="Book Antiqua" w:hAnsi="Book Antiqua"/>
          <w:i/>
          <w:sz w:val="32"/>
          <w:szCs w:val="32"/>
        </w:rPr>
        <w:t xml:space="preserve"> i roto i te </w:t>
      </w:r>
      <w:proofErr w:type="spellStart"/>
      <w:r w:rsidR="00B71026" w:rsidRPr="00721737">
        <w:rPr>
          <w:rFonts w:ascii="Book Antiqua" w:hAnsi="Book Antiqua"/>
          <w:i/>
          <w:sz w:val="32"/>
          <w:szCs w:val="32"/>
        </w:rPr>
        <w:t>aroha</w:t>
      </w:r>
      <w:proofErr w:type="spellEnd"/>
      <w:r w:rsidR="00B71026" w:rsidRPr="00721737">
        <w:rPr>
          <w:rFonts w:ascii="Book Antiqua" w:hAnsi="Book Antiqua"/>
          <w:i/>
          <w:sz w:val="32"/>
          <w:szCs w:val="32"/>
        </w:rPr>
        <w:t xml:space="preserve"> </w:t>
      </w:r>
      <w:proofErr w:type="spellStart"/>
      <w:r w:rsidR="00B71026" w:rsidRPr="00721737">
        <w:rPr>
          <w:rFonts w:ascii="Book Antiqua" w:hAnsi="Book Antiqua"/>
          <w:i/>
          <w:sz w:val="32"/>
          <w:szCs w:val="32"/>
        </w:rPr>
        <w:t>rahi</w:t>
      </w:r>
      <w:proofErr w:type="spellEnd"/>
      <w:r w:rsidR="00B71026" w:rsidRPr="00721737">
        <w:rPr>
          <w:rFonts w:ascii="Book Antiqua" w:hAnsi="Book Antiqua"/>
          <w:i/>
          <w:sz w:val="32"/>
          <w:szCs w:val="32"/>
        </w:rPr>
        <w:t xml:space="preserve"> o </w:t>
      </w:r>
      <w:proofErr w:type="spellStart"/>
      <w:r w:rsidR="00B71026" w:rsidRPr="00721737">
        <w:rPr>
          <w:rFonts w:ascii="Book Antiqua" w:hAnsi="Book Antiqua"/>
          <w:i/>
          <w:sz w:val="32"/>
          <w:szCs w:val="32"/>
        </w:rPr>
        <w:t>tō</w:t>
      </w:r>
      <w:proofErr w:type="spellEnd"/>
      <w:r w:rsidR="00B71026" w:rsidRPr="00721737">
        <w:rPr>
          <w:rFonts w:ascii="Book Antiqua" w:hAnsi="Book Antiqua"/>
          <w:i/>
          <w:sz w:val="32"/>
          <w:szCs w:val="32"/>
        </w:rPr>
        <w:t xml:space="preserve"> </w:t>
      </w:r>
      <w:proofErr w:type="spellStart"/>
      <w:r w:rsidR="00B71026" w:rsidRPr="00721737">
        <w:rPr>
          <w:rFonts w:ascii="Book Antiqua" w:hAnsi="Book Antiqua"/>
          <w:i/>
          <w:sz w:val="32"/>
          <w:szCs w:val="32"/>
        </w:rPr>
        <w:t>tātou</w:t>
      </w:r>
      <w:proofErr w:type="spellEnd"/>
      <w:r w:rsidR="00B71026" w:rsidRPr="00721737">
        <w:rPr>
          <w:rFonts w:ascii="Book Antiqua" w:hAnsi="Book Antiqua"/>
          <w:i/>
          <w:sz w:val="32"/>
          <w:szCs w:val="32"/>
        </w:rPr>
        <w:t xml:space="preserve"> </w:t>
      </w:r>
      <w:proofErr w:type="spellStart"/>
      <w:r w:rsidR="00B71026" w:rsidRPr="00721737">
        <w:rPr>
          <w:rFonts w:ascii="Book Antiqua" w:hAnsi="Book Antiqua"/>
          <w:i/>
          <w:sz w:val="32"/>
          <w:szCs w:val="32"/>
        </w:rPr>
        <w:t>Atua</w:t>
      </w:r>
      <w:proofErr w:type="spellEnd"/>
      <w:r w:rsidR="00B71026" w:rsidRPr="00721737">
        <w:rPr>
          <w:rFonts w:ascii="Book Antiqua" w:hAnsi="Book Antiqua"/>
          <w:i/>
          <w:sz w:val="32"/>
          <w:szCs w:val="32"/>
        </w:rPr>
        <w:t xml:space="preserve"> !</w:t>
      </w:r>
    </w:p>
    <w:p w:rsidR="004D4721" w:rsidRDefault="00396743" w:rsidP="00554EC5">
      <w:pPr>
        <w:spacing w:after="60" w:line="360" w:lineRule="auto"/>
        <w:jc w:val="both"/>
        <w:rPr>
          <w:rFonts w:ascii="Book Antiqua" w:hAnsi="Book Antiqua"/>
          <w:sz w:val="32"/>
          <w:szCs w:val="32"/>
        </w:rPr>
      </w:pPr>
      <w:r w:rsidRPr="00721737">
        <w:rPr>
          <w:rFonts w:ascii="Book Antiqua" w:hAnsi="Book Antiqua"/>
          <w:sz w:val="32"/>
          <w:szCs w:val="32"/>
        </w:rPr>
        <w:br/>
      </w:r>
      <w:r w:rsidR="00B71026" w:rsidRPr="00721737">
        <w:rPr>
          <w:rFonts w:ascii="Book Antiqua" w:hAnsi="Book Antiqua"/>
          <w:sz w:val="32"/>
          <w:szCs w:val="32"/>
        </w:rPr>
        <w:t>Quel bonheur de revoir au sein de cet hémicycle tous ces visages dont la familiarité est restée intacte malgré de trop nombreux mois d’absence et de distance</w:t>
      </w:r>
      <w:r w:rsidR="00721737" w:rsidRPr="00721737">
        <w:rPr>
          <w:rFonts w:ascii="Book Antiqua" w:hAnsi="Book Antiqua"/>
          <w:sz w:val="32"/>
          <w:szCs w:val="32"/>
        </w:rPr>
        <w:t xml:space="preserve"> imposés par la pandémie qui n’a pas épargné nos îles et nos peuples insulaires</w:t>
      </w:r>
      <w:r w:rsidR="00B71026" w:rsidRPr="00721737">
        <w:rPr>
          <w:rFonts w:ascii="Book Antiqua" w:hAnsi="Book Antiqua"/>
          <w:sz w:val="32"/>
          <w:szCs w:val="32"/>
        </w:rPr>
        <w:t xml:space="preserve">. Vous voilà enfin là, chers frères et sœurs du </w:t>
      </w:r>
      <w:r w:rsidR="00BA3AEE" w:rsidRPr="00721737">
        <w:rPr>
          <w:rFonts w:ascii="Book Antiqua" w:hAnsi="Book Antiqua"/>
          <w:sz w:val="32"/>
          <w:szCs w:val="32"/>
        </w:rPr>
        <w:t>Pacifique !</w:t>
      </w:r>
      <w:r w:rsidR="00B71026" w:rsidRPr="00721737">
        <w:rPr>
          <w:rFonts w:ascii="Book Antiqua" w:hAnsi="Book Antiqua"/>
          <w:sz w:val="32"/>
          <w:szCs w:val="32"/>
        </w:rPr>
        <w:t xml:space="preserve"> Vos visages sont ceux d’</w:t>
      </w:r>
      <w:r w:rsidR="00C151CD" w:rsidRPr="00721737">
        <w:rPr>
          <w:rFonts w:ascii="Book Antiqua" w:hAnsi="Book Antiqua"/>
          <w:sz w:val="32"/>
          <w:szCs w:val="32"/>
        </w:rPr>
        <w:t>une grande famil</w:t>
      </w:r>
      <w:r w:rsidR="00B71026" w:rsidRPr="00721737">
        <w:rPr>
          <w:rFonts w:ascii="Book Antiqua" w:hAnsi="Book Antiqua"/>
          <w:sz w:val="32"/>
          <w:szCs w:val="32"/>
        </w:rPr>
        <w:t>l</w:t>
      </w:r>
      <w:r w:rsidR="00C151CD" w:rsidRPr="00721737">
        <w:rPr>
          <w:rFonts w:ascii="Book Antiqua" w:hAnsi="Book Antiqua"/>
          <w:sz w:val="32"/>
          <w:szCs w:val="32"/>
        </w:rPr>
        <w:t>e ouverte et élargie</w:t>
      </w:r>
      <w:r w:rsidR="00B71026" w:rsidRPr="00721737">
        <w:rPr>
          <w:rFonts w:ascii="Book Antiqua" w:hAnsi="Book Antiqua"/>
          <w:sz w:val="32"/>
          <w:szCs w:val="32"/>
        </w:rPr>
        <w:t>, d’</w:t>
      </w:r>
      <w:r w:rsidR="00C151CD" w:rsidRPr="00721737">
        <w:rPr>
          <w:rFonts w:ascii="Book Antiqua" w:hAnsi="Book Antiqua"/>
          <w:sz w:val="32"/>
          <w:szCs w:val="32"/>
        </w:rPr>
        <w:t xml:space="preserve">une </w:t>
      </w:r>
      <w:r w:rsidR="00B71026" w:rsidRPr="00721737">
        <w:rPr>
          <w:rFonts w:ascii="Book Antiqua" w:hAnsi="Book Antiqua"/>
          <w:sz w:val="32"/>
          <w:szCs w:val="32"/>
        </w:rPr>
        <w:t>belle communauté unie par le sang, par les migrations et par les courants. La grande pirogue mythique et originelle ne s’arrête jamais de voguer</w:t>
      </w:r>
      <w:r w:rsidR="001038A5" w:rsidRPr="00721737">
        <w:rPr>
          <w:rFonts w:ascii="Book Antiqua" w:hAnsi="Book Antiqua"/>
          <w:sz w:val="32"/>
          <w:szCs w:val="32"/>
        </w:rPr>
        <w:t>. E</w:t>
      </w:r>
      <w:r w:rsidR="00BA3AEE" w:rsidRPr="00721737">
        <w:rPr>
          <w:rFonts w:ascii="Book Antiqua" w:hAnsi="Book Antiqua"/>
          <w:sz w:val="32"/>
          <w:szCs w:val="32"/>
        </w:rPr>
        <w:t xml:space="preserve">lle unit </w:t>
      </w:r>
      <w:r w:rsidR="001038A5" w:rsidRPr="00721737">
        <w:rPr>
          <w:rFonts w:ascii="Book Antiqua" w:hAnsi="Book Antiqua"/>
          <w:sz w:val="32"/>
          <w:szCs w:val="32"/>
        </w:rPr>
        <w:t xml:space="preserve">et réunit les peuples du grand </w:t>
      </w:r>
      <w:r w:rsidR="00BA3AEE" w:rsidRPr="00721737">
        <w:rPr>
          <w:rFonts w:ascii="Book Antiqua" w:hAnsi="Book Antiqua"/>
          <w:sz w:val="32"/>
          <w:szCs w:val="32"/>
        </w:rPr>
        <w:t>Océan</w:t>
      </w:r>
      <w:r w:rsidR="001038A5" w:rsidRPr="00721737">
        <w:rPr>
          <w:rFonts w:ascii="Book Antiqua" w:hAnsi="Book Antiqua"/>
          <w:sz w:val="32"/>
          <w:szCs w:val="32"/>
        </w:rPr>
        <w:t xml:space="preserve"> depuis des millénaires. Et voilà qu’aujourd’hui encore elle vous a menés jusqu’ici.</w:t>
      </w:r>
      <w:r w:rsidR="00BA3AEE" w:rsidRPr="00721737">
        <w:rPr>
          <w:rFonts w:ascii="Book Antiqua" w:hAnsi="Book Antiqua"/>
          <w:sz w:val="32"/>
          <w:szCs w:val="32"/>
        </w:rPr>
        <w:t xml:space="preserve"> Merci infiniment pour votre présence.</w:t>
      </w:r>
    </w:p>
    <w:p w:rsidR="00BA3AEE" w:rsidRPr="00721737" w:rsidRDefault="00554EC5" w:rsidP="00554EC5">
      <w:pPr>
        <w:spacing w:after="60" w:line="360" w:lineRule="auto"/>
        <w:jc w:val="both"/>
        <w:rPr>
          <w:rFonts w:ascii="Book Antiqua" w:hAnsi="Book Antiqua"/>
          <w:sz w:val="32"/>
          <w:szCs w:val="32"/>
        </w:rPr>
      </w:pPr>
      <w:r w:rsidRPr="00721737">
        <w:rPr>
          <w:rFonts w:ascii="Book Antiqua" w:hAnsi="Book Antiqua"/>
          <w:sz w:val="32"/>
          <w:szCs w:val="32"/>
        </w:rPr>
        <w:lastRenderedPageBreak/>
        <w:t xml:space="preserve">Je suis </w:t>
      </w:r>
      <w:r w:rsidR="003801BA" w:rsidRPr="00721737">
        <w:rPr>
          <w:rFonts w:ascii="Book Antiqua" w:hAnsi="Book Antiqua"/>
          <w:sz w:val="32"/>
          <w:szCs w:val="32"/>
        </w:rPr>
        <w:t>particulièrement</w:t>
      </w:r>
      <w:r w:rsidRPr="00721737">
        <w:rPr>
          <w:rFonts w:ascii="Book Antiqua" w:hAnsi="Book Antiqua"/>
          <w:sz w:val="32"/>
          <w:szCs w:val="32"/>
        </w:rPr>
        <w:t xml:space="preserve"> heureux d’accueillir cette année nos frères</w:t>
      </w:r>
      <w:r w:rsidR="003801BA" w:rsidRPr="00721737">
        <w:rPr>
          <w:rFonts w:ascii="Book Antiqua" w:hAnsi="Book Antiqua"/>
          <w:sz w:val="32"/>
          <w:szCs w:val="32"/>
        </w:rPr>
        <w:t xml:space="preserve"> des Îles Salomon dont la présence présage d’une adhésion imminente à notre organis</w:t>
      </w:r>
      <w:r w:rsidR="00C151CD" w:rsidRPr="00721737">
        <w:rPr>
          <w:rFonts w:ascii="Book Antiqua" w:hAnsi="Book Antiqua"/>
          <w:sz w:val="32"/>
          <w:szCs w:val="32"/>
        </w:rPr>
        <w:t>ation. Merci pour votre venue</w:t>
      </w:r>
      <w:r w:rsidR="003801BA" w:rsidRPr="00721737">
        <w:rPr>
          <w:rFonts w:ascii="Book Antiqua" w:hAnsi="Book Antiqua"/>
          <w:sz w:val="32"/>
          <w:szCs w:val="32"/>
        </w:rPr>
        <w:t>.</w:t>
      </w:r>
      <w:r w:rsidRPr="00721737">
        <w:rPr>
          <w:rFonts w:ascii="Book Antiqua" w:hAnsi="Book Antiqua"/>
          <w:sz w:val="32"/>
          <w:szCs w:val="32"/>
        </w:rPr>
        <w:t xml:space="preserve"> </w:t>
      </w:r>
    </w:p>
    <w:p w:rsidR="00BA3AEE" w:rsidRPr="00721737" w:rsidRDefault="00BA3AEE" w:rsidP="00554EC5">
      <w:pPr>
        <w:spacing w:after="60" w:line="360" w:lineRule="auto"/>
        <w:jc w:val="both"/>
        <w:rPr>
          <w:rFonts w:ascii="Book Antiqua" w:hAnsi="Book Antiqua"/>
          <w:sz w:val="32"/>
          <w:szCs w:val="32"/>
        </w:rPr>
      </w:pPr>
    </w:p>
    <w:p w:rsidR="001038A5" w:rsidRPr="00721737" w:rsidRDefault="00BA3AEE" w:rsidP="00554EC5">
      <w:pPr>
        <w:spacing w:after="60" w:line="360" w:lineRule="auto"/>
        <w:jc w:val="both"/>
        <w:rPr>
          <w:rFonts w:ascii="Book Antiqua" w:hAnsi="Book Antiqua"/>
          <w:sz w:val="32"/>
          <w:szCs w:val="32"/>
        </w:rPr>
      </w:pPr>
      <w:r w:rsidRPr="00721737">
        <w:rPr>
          <w:rFonts w:ascii="Book Antiqua" w:hAnsi="Book Antiqua"/>
          <w:sz w:val="32"/>
          <w:szCs w:val="32"/>
        </w:rPr>
        <w:t>Comme vous le savez, en septembre 2019, nous avons ici même scellé une alliance historique et matérialisé, par la création du Groupe des Parlements des Îles du Pacifique, notre volonté de nous unir et de créer une véritable synergie parlementaire autour de sujets cruciaux pour notre survie et pour l’équilibre de la Planète Terre : la préservation de l’</w:t>
      </w:r>
      <w:r w:rsidR="001038A5" w:rsidRPr="00721737">
        <w:rPr>
          <w:rFonts w:ascii="Book Antiqua" w:hAnsi="Book Antiqua"/>
          <w:sz w:val="32"/>
          <w:szCs w:val="32"/>
        </w:rPr>
        <w:t>immense O</w:t>
      </w:r>
      <w:r w:rsidRPr="00721737">
        <w:rPr>
          <w:rFonts w:ascii="Book Antiqua" w:hAnsi="Book Antiqua"/>
          <w:sz w:val="32"/>
          <w:szCs w:val="32"/>
        </w:rPr>
        <w:t>céan Pacifique</w:t>
      </w:r>
      <w:r w:rsidR="001038A5" w:rsidRPr="00721737">
        <w:rPr>
          <w:rFonts w:ascii="Book Antiqua" w:hAnsi="Book Antiqua"/>
          <w:sz w:val="32"/>
          <w:szCs w:val="32"/>
        </w:rPr>
        <w:t>, qui couvre</w:t>
      </w:r>
      <w:r w:rsidR="003801BA" w:rsidRPr="00721737">
        <w:rPr>
          <w:rFonts w:ascii="Book Antiqua" w:hAnsi="Book Antiqua"/>
          <w:sz w:val="32"/>
          <w:szCs w:val="32"/>
        </w:rPr>
        <w:t xml:space="preserve"> le tiers de la surface planétaire</w:t>
      </w:r>
      <w:r w:rsidR="001038A5" w:rsidRPr="00721737">
        <w:rPr>
          <w:rFonts w:ascii="Book Antiqua" w:hAnsi="Book Antiqua"/>
          <w:sz w:val="32"/>
          <w:szCs w:val="32"/>
        </w:rPr>
        <w:t>,</w:t>
      </w:r>
      <w:r w:rsidRPr="00721737">
        <w:rPr>
          <w:rFonts w:ascii="Book Antiqua" w:hAnsi="Book Antiqua"/>
          <w:sz w:val="32"/>
          <w:szCs w:val="32"/>
        </w:rPr>
        <w:t xml:space="preserve"> et la protection de nos ress</w:t>
      </w:r>
      <w:r w:rsidR="00B718D7" w:rsidRPr="00721737">
        <w:rPr>
          <w:rFonts w:ascii="Book Antiqua" w:hAnsi="Book Antiqua"/>
          <w:sz w:val="32"/>
          <w:szCs w:val="32"/>
        </w:rPr>
        <w:t>ources</w:t>
      </w:r>
      <w:r w:rsidR="001038A5" w:rsidRPr="00721737">
        <w:rPr>
          <w:rFonts w:ascii="Book Antiqua" w:hAnsi="Book Antiqua"/>
          <w:sz w:val="32"/>
          <w:szCs w:val="32"/>
        </w:rPr>
        <w:t xml:space="preserve"> de plus en plus menacées par les in</w:t>
      </w:r>
      <w:r w:rsidR="00721737" w:rsidRPr="00721737">
        <w:rPr>
          <w:rFonts w:ascii="Book Antiqua" w:hAnsi="Book Antiqua"/>
          <w:sz w:val="32"/>
          <w:szCs w:val="32"/>
        </w:rPr>
        <w:t xml:space="preserve">térêts vénaux et mercantiles, </w:t>
      </w:r>
      <w:r w:rsidR="001038A5" w:rsidRPr="00721737">
        <w:rPr>
          <w:rFonts w:ascii="Book Antiqua" w:hAnsi="Book Antiqua"/>
          <w:sz w:val="32"/>
          <w:szCs w:val="32"/>
        </w:rPr>
        <w:t xml:space="preserve">et </w:t>
      </w:r>
      <w:r w:rsidR="00721737" w:rsidRPr="00721737">
        <w:rPr>
          <w:rFonts w:ascii="Book Antiqua" w:hAnsi="Book Antiqua"/>
          <w:sz w:val="32"/>
          <w:szCs w:val="32"/>
        </w:rPr>
        <w:t xml:space="preserve">par </w:t>
      </w:r>
      <w:r w:rsidR="001038A5" w:rsidRPr="00721737">
        <w:rPr>
          <w:rFonts w:ascii="Book Antiqua" w:hAnsi="Book Antiqua"/>
          <w:sz w:val="32"/>
          <w:szCs w:val="32"/>
        </w:rPr>
        <w:t>les affres du réchauffement climatique.</w:t>
      </w:r>
      <w:r w:rsidRPr="00721737">
        <w:rPr>
          <w:rFonts w:ascii="Book Antiqua" w:hAnsi="Book Antiqua"/>
          <w:sz w:val="32"/>
          <w:szCs w:val="32"/>
        </w:rPr>
        <w:t xml:space="preserve"> La déclaration de </w:t>
      </w:r>
      <w:proofErr w:type="spellStart"/>
      <w:r w:rsidRPr="00721737">
        <w:rPr>
          <w:rFonts w:ascii="Book Antiqua" w:hAnsi="Book Antiqua"/>
          <w:sz w:val="32"/>
          <w:szCs w:val="32"/>
        </w:rPr>
        <w:t>Taraho’i</w:t>
      </w:r>
      <w:proofErr w:type="spellEnd"/>
      <w:r w:rsidRPr="00721737">
        <w:rPr>
          <w:rFonts w:ascii="Book Antiqua" w:hAnsi="Book Antiqua"/>
          <w:sz w:val="32"/>
          <w:szCs w:val="32"/>
        </w:rPr>
        <w:t xml:space="preserve"> que nous avions alors rédigée, adoptée et ratifiée de manière unanime devait guider nos décisions politiques, orienter nos choix et nous conduire à</w:t>
      </w:r>
      <w:r w:rsidR="001038A5" w:rsidRPr="00721737">
        <w:rPr>
          <w:rFonts w:ascii="Book Antiqua" w:hAnsi="Book Antiqua"/>
          <w:sz w:val="32"/>
          <w:szCs w:val="32"/>
        </w:rPr>
        <w:t xml:space="preserve"> agir pour notre Océan et pour ses richesses.</w:t>
      </w:r>
    </w:p>
    <w:p w:rsidR="00B718D7" w:rsidRPr="00721737" w:rsidRDefault="00B718D7" w:rsidP="00554EC5">
      <w:pPr>
        <w:spacing w:after="60" w:line="360" w:lineRule="auto"/>
        <w:jc w:val="both"/>
        <w:rPr>
          <w:rFonts w:ascii="Book Antiqua" w:hAnsi="Book Antiqua"/>
          <w:sz w:val="32"/>
          <w:szCs w:val="32"/>
        </w:rPr>
      </w:pPr>
    </w:p>
    <w:p w:rsidR="003801BA" w:rsidRPr="00721737" w:rsidRDefault="00075CA6" w:rsidP="00554EC5">
      <w:pPr>
        <w:spacing w:after="60" w:line="360" w:lineRule="auto"/>
        <w:jc w:val="both"/>
        <w:rPr>
          <w:rFonts w:ascii="Book Antiqua" w:hAnsi="Book Antiqua"/>
          <w:sz w:val="32"/>
          <w:szCs w:val="32"/>
        </w:rPr>
      </w:pPr>
      <w:r>
        <w:rPr>
          <w:rFonts w:ascii="Book Antiqua" w:hAnsi="Book Antiqua"/>
          <w:sz w:val="32"/>
          <w:szCs w:val="32"/>
        </w:rPr>
        <w:t>Trois</w:t>
      </w:r>
      <w:bookmarkStart w:id="0" w:name="_GoBack"/>
      <w:bookmarkEnd w:id="0"/>
      <w:r w:rsidR="00B17455" w:rsidRPr="00721737">
        <w:rPr>
          <w:rFonts w:ascii="Book Antiqua" w:hAnsi="Book Antiqua"/>
          <w:sz w:val="32"/>
          <w:szCs w:val="32"/>
        </w:rPr>
        <w:t xml:space="preserve"> années après ce</w:t>
      </w:r>
      <w:r w:rsidR="00FB3B1F" w:rsidRPr="00721737">
        <w:rPr>
          <w:rFonts w:ascii="Book Antiqua" w:hAnsi="Book Antiqua"/>
          <w:sz w:val="32"/>
          <w:szCs w:val="32"/>
        </w:rPr>
        <w:t>t évènement mémorable, voici que nous nous rassemblons à nouveau, dans un format quelque peu différent, avec l’</w:t>
      </w:r>
      <w:r w:rsidR="001C5FBC">
        <w:rPr>
          <w:rFonts w:ascii="Book Antiqua" w:hAnsi="Book Antiqua"/>
          <w:sz w:val="32"/>
          <w:szCs w:val="32"/>
        </w:rPr>
        <w:t>assistance bienveillante du Programme des Nations Unies pour le développement (le PNUD)</w:t>
      </w:r>
      <w:r w:rsidR="00FB3B1F" w:rsidRPr="00721737">
        <w:rPr>
          <w:rFonts w:ascii="Book Antiqua" w:hAnsi="Book Antiqua"/>
          <w:sz w:val="32"/>
          <w:szCs w:val="32"/>
        </w:rPr>
        <w:t xml:space="preserve"> et de nos fonctionnaires et techniciens parlementaires afin d’assurer le suivi technique des engagements pris en 2019 et les modalités de leur mise en application</w:t>
      </w:r>
      <w:r w:rsidR="003801BA" w:rsidRPr="00721737">
        <w:rPr>
          <w:rFonts w:ascii="Book Antiqua" w:hAnsi="Book Antiqua"/>
          <w:sz w:val="32"/>
          <w:szCs w:val="32"/>
        </w:rPr>
        <w:t xml:space="preserve"> au s</w:t>
      </w:r>
      <w:r w:rsidR="00FB3B1F" w:rsidRPr="00721737">
        <w:rPr>
          <w:rFonts w:ascii="Book Antiqua" w:hAnsi="Book Antiqua"/>
          <w:sz w:val="32"/>
          <w:szCs w:val="32"/>
        </w:rPr>
        <w:t>e</w:t>
      </w:r>
      <w:r w:rsidR="003801BA" w:rsidRPr="00721737">
        <w:rPr>
          <w:rFonts w:ascii="Book Antiqua" w:hAnsi="Book Antiqua"/>
          <w:sz w:val="32"/>
          <w:szCs w:val="32"/>
        </w:rPr>
        <w:t>i</w:t>
      </w:r>
      <w:r w:rsidR="00FB3B1F" w:rsidRPr="00721737">
        <w:rPr>
          <w:rFonts w:ascii="Book Antiqua" w:hAnsi="Book Antiqua"/>
          <w:sz w:val="32"/>
          <w:szCs w:val="32"/>
        </w:rPr>
        <w:t>n de nos parlements et de nos pays respectifs.</w:t>
      </w:r>
    </w:p>
    <w:p w:rsidR="00D46D15" w:rsidRPr="00721737" w:rsidRDefault="00FB3B1F" w:rsidP="00554EC5">
      <w:pPr>
        <w:spacing w:after="60" w:line="360" w:lineRule="auto"/>
        <w:jc w:val="both"/>
        <w:rPr>
          <w:rFonts w:ascii="Book Antiqua" w:hAnsi="Book Antiqua"/>
          <w:sz w:val="32"/>
          <w:szCs w:val="32"/>
        </w:rPr>
      </w:pPr>
      <w:r w:rsidRPr="00721737">
        <w:rPr>
          <w:rFonts w:ascii="Book Antiqua" w:hAnsi="Book Antiqua"/>
          <w:sz w:val="32"/>
          <w:szCs w:val="32"/>
        </w:rPr>
        <w:lastRenderedPageBreak/>
        <w:t xml:space="preserve">Nul doute que nos échanges alimenteront la prochaine conférence du Groupe des Parlements des Îles du Pacifique qui se tiendra </w:t>
      </w:r>
      <w:r w:rsidR="003801BA" w:rsidRPr="00721737">
        <w:rPr>
          <w:rFonts w:ascii="Book Antiqua" w:hAnsi="Book Antiqua"/>
          <w:sz w:val="32"/>
          <w:szCs w:val="32"/>
        </w:rPr>
        <w:t>vraisemblablement</w:t>
      </w:r>
      <w:r w:rsidRPr="00721737">
        <w:rPr>
          <w:rFonts w:ascii="Book Antiqua" w:hAnsi="Book Antiqua"/>
          <w:sz w:val="32"/>
          <w:szCs w:val="32"/>
        </w:rPr>
        <w:t xml:space="preserve"> l’année prochaine</w:t>
      </w:r>
      <w:r w:rsidR="001C5FBC">
        <w:rPr>
          <w:rFonts w:ascii="Book Antiqua" w:hAnsi="Book Antiqua"/>
          <w:sz w:val="32"/>
          <w:szCs w:val="32"/>
        </w:rPr>
        <w:t xml:space="preserve"> sur l’une de nos îles</w:t>
      </w:r>
      <w:r w:rsidRPr="00721737">
        <w:rPr>
          <w:rFonts w:ascii="Book Antiqua" w:hAnsi="Book Antiqua"/>
          <w:sz w:val="32"/>
          <w:szCs w:val="32"/>
        </w:rPr>
        <w:t>.</w:t>
      </w:r>
    </w:p>
    <w:p w:rsidR="00D46D15" w:rsidRPr="00721737" w:rsidRDefault="00D46D15" w:rsidP="00554EC5">
      <w:pPr>
        <w:spacing w:after="60" w:line="360" w:lineRule="auto"/>
        <w:jc w:val="both"/>
        <w:rPr>
          <w:rFonts w:ascii="Book Antiqua" w:hAnsi="Book Antiqua"/>
          <w:sz w:val="32"/>
          <w:szCs w:val="32"/>
        </w:rPr>
      </w:pPr>
    </w:p>
    <w:p w:rsidR="00554EC5" w:rsidRPr="00721737" w:rsidRDefault="00554EC5" w:rsidP="00554EC5">
      <w:pPr>
        <w:spacing w:after="60" w:line="360" w:lineRule="auto"/>
        <w:jc w:val="both"/>
        <w:rPr>
          <w:rFonts w:ascii="Book Antiqua" w:hAnsi="Book Antiqua"/>
          <w:sz w:val="32"/>
          <w:szCs w:val="32"/>
        </w:rPr>
      </w:pPr>
      <w:r w:rsidRPr="00721737">
        <w:rPr>
          <w:rFonts w:ascii="Book Antiqua" w:hAnsi="Book Antiqua"/>
          <w:sz w:val="32"/>
          <w:szCs w:val="32"/>
        </w:rPr>
        <w:t xml:space="preserve">Je </w:t>
      </w:r>
      <w:r w:rsidR="001C5FBC">
        <w:rPr>
          <w:rFonts w:ascii="Book Antiqua" w:hAnsi="Book Antiqua"/>
          <w:sz w:val="32"/>
          <w:szCs w:val="32"/>
        </w:rPr>
        <w:t xml:space="preserve">tiens ici à saluer l’ensemble des partenaires publiques, institutionnels ou privés pour leur soutien et leurs précieuses contributions. Je souligne ici l’appui technique du PNUD et </w:t>
      </w:r>
      <w:r w:rsidR="003801BA" w:rsidRPr="00721737">
        <w:rPr>
          <w:rFonts w:ascii="Book Antiqua" w:hAnsi="Book Antiqua"/>
          <w:sz w:val="32"/>
          <w:szCs w:val="32"/>
        </w:rPr>
        <w:t>le soutien financier du F</w:t>
      </w:r>
      <w:r w:rsidRPr="00721737">
        <w:rPr>
          <w:rFonts w:ascii="Book Antiqua" w:hAnsi="Book Antiqua"/>
          <w:sz w:val="32"/>
          <w:szCs w:val="32"/>
        </w:rPr>
        <w:t xml:space="preserve">onds Pacifique qui nous accompagne une fois de plus dans l’organisation de cette grande réunion </w:t>
      </w:r>
      <w:proofErr w:type="spellStart"/>
      <w:r w:rsidRPr="00721737">
        <w:rPr>
          <w:rFonts w:ascii="Book Antiqua" w:hAnsi="Book Antiqua"/>
          <w:sz w:val="32"/>
          <w:szCs w:val="32"/>
        </w:rPr>
        <w:t>transpacifique</w:t>
      </w:r>
      <w:proofErr w:type="spellEnd"/>
      <w:r w:rsidRPr="00721737">
        <w:rPr>
          <w:rFonts w:ascii="Book Antiqua" w:hAnsi="Book Antiqua"/>
          <w:sz w:val="32"/>
          <w:szCs w:val="32"/>
        </w:rPr>
        <w:t>.</w:t>
      </w:r>
    </w:p>
    <w:p w:rsidR="003801BA" w:rsidRPr="00721737" w:rsidRDefault="003801BA" w:rsidP="00554EC5">
      <w:pPr>
        <w:spacing w:after="60" w:line="360" w:lineRule="auto"/>
        <w:jc w:val="both"/>
        <w:rPr>
          <w:rFonts w:ascii="Book Antiqua" w:hAnsi="Book Antiqua"/>
          <w:sz w:val="32"/>
          <w:szCs w:val="32"/>
        </w:rPr>
      </w:pPr>
    </w:p>
    <w:p w:rsidR="00B718D7" w:rsidRDefault="003801BA" w:rsidP="00554EC5">
      <w:pPr>
        <w:spacing w:after="60" w:line="360" w:lineRule="auto"/>
        <w:jc w:val="both"/>
        <w:rPr>
          <w:rFonts w:ascii="Book Antiqua" w:hAnsi="Book Antiqua"/>
          <w:sz w:val="32"/>
          <w:szCs w:val="32"/>
        </w:rPr>
      </w:pPr>
      <w:r w:rsidRPr="00721737">
        <w:rPr>
          <w:rFonts w:ascii="Book Antiqua" w:hAnsi="Book Antiqua"/>
          <w:sz w:val="32"/>
          <w:szCs w:val="32"/>
        </w:rPr>
        <w:t xml:space="preserve">Monsieur le Président de la Polynésie française, votre récent déplacement à Washington, à l’occasion du Sommet des Îles du Pacifique, sur invitation expresse du Président des </w:t>
      </w:r>
      <w:r w:rsidR="00E7074D" w:rsidRPr="00721737">
        <w:rPr>
          <w:rFonts w:ascii="Book Antiqua" w:hAnsi="Book Antiqua"/>
          <w:sz w:val="32"/>
          <w:szCs w:val="32"/>
        </w:rPr>
        <w:t>États-Unis d’Amérique</w:t>
      </w:r>
      <w:r w:rsidR="00721737" w:rsidRPr="00721737">
        <w:rPr>
          <w:rFonts w:ascii="Book Antiqua" w:hAnsi="Book Antiqua"/>
          <w:sz w:val="32"/>
          <w:szCs w:val="32"/>
        </w:rPr>
        <w:t xml:space="preserve">, est un signe de l’inclusion et de l’ancrage profond de la Polynésie française à la grande famille </w:t>
      </w:r>
      <w:r w:rsidRPr="00721737">
        <w:rPr>
          <w:rFonts w:ascii="Book Antiqua" w:hAnsi="Book Antiqua"/>
          <w:sz w:val="32"/>
          <w:szCs w:val="32"/>
        </w:rPr>
        <w:t>océanienne</w:t>
      </w:r>
      <w:r w:rsidR="00721737" w:rsidRPr="00721737">
        <w:rPr>
          <w:rFonts w:ascii="Book Antiqua" w:hAnsi="Book Antiqua"/>
          <w:sz w:val="32"/>
          <w:szCs w:val="32"/>
        </w:rPr>
        <w:t xml:space="preserve"> à laquelle nous sommes fiers d’appartenir.</w:t>
      </w:r>
    </w:p>
    <w:p w:rsidR="00721737" w:rsidRPr="00721737" w:rsidRDefault="00721737" w:rsidP="00554EC5">
      <w:pPr>
        <w:spacing w:after="60" w:line="360" w:lineRule="auto"/>
        <w:jc w:val="both"/>
        <w:rPr>
          <w:rFonts w:ascii="Book Antiqua" w:hAnsi="Book Antiqua"/>
          <w:sz w:val="32"/>
          <w:szCs w:val="32"/>
        </w:rPr>
      </w:pPr>
    </w:p>
    <w:p w:rsidR="00F32FF6" w:rsidRPr="00721737" w:rsidRDefault="00F32FF6" w:rsidP="00554EC5">
      <w:pPr>
        <w:spacing w:after="60" w:line="360" w:lineRule="auto"/>
        <w:jc w:val="both"/>
        <w:rPr>
          <w:rFonts w:ascii="Book Antiqua" w:hAnsi="Book Antiqua"/>
          <w:sz w:val="32"/>
          <w:szCs w:val="32"/>
        </w:rPr>
      </w:pPr>
      <w:r w:rsidRPr="00721737">
        <w:rPr>
          <w:rFonts w:ascii="Book Antiqua" w:hAnsi="Book Antiqua"/>
          <w:sz w:val="32"/>
          <w:szCs w:val="32"/>
        </w:rPr>
        <w:t>En obtenant en 2016 l’accession de la Polynésie française au statut de membre à part entière du forum des Îles du Pacifique, notre pays, libre et autonome au sein de la République française, travaille désormais main dans la main, et d’égal à égal, avec ses frères du Pacifique. Nous vous en sommes grandement reconnaissant, Monsieur le Président.</w:t>
      </w:r>
    </w:p>
    <w:p w:rsidR="00F32FF6" w:rsidRPr="00721737" w:rsidRDefault="00F32FF6" w:rsidP="00554EC5">
      <w:pPr>
        <w:spacing w:after="60" w:line="360" w:lineRule="auto"/>
        <w:jc w:val="both"/>
        <w:rPr>
          <w:rFonts w:ascii="Book Antiqua" w:hAnsi="Book Antiqua"/>
          <w:sz w:val="32"/>
          <w:szCs w:val="32"/>
        </w:rPr>
      </w:pPr>
    </w:p>
    <w:p w:rsidR="00113B4F" w:rsidRPr="00721737" w:rsidRDefault="00F32FF6" w:rsidP="00554EC5">
      <w:pPr>
        <w:spacing w:after="60" w:line="360" w:lineRule="auto"/>
        <w:jc w:val="both"/>
        <w:rPr>
          <w:rFonts w:ascii="Book Antiqua" w:hAnsi="Book Antiqua"/>
          <w:sz w:val="32"/>
          <w:szCs w:val="32"/>
        </w:rPr>
      </w:pPr>
      <w:r w:rsidRPr="00721737">
        <w:rPr>
          <w:rFonts w:ascii="Book Antiqua" w:hAnsi="Book Antiqua"/>
          <w:sz w:val="32"/>
          <w:szCs w:val="32"/>
        </w:rPr>
        <w:lastRenderedPageBreak/>
        <w:t xml:space="preserve">Mes chers collègues, cette nouvelle réunion </w:t>
      </w:r>
      <w:r w:rsidR="00113B4F" w:rsidRPr="00721737">
        <w:rPr>
          <w:rFonts w:ascii="Book Antiqua" w:hAnsi="Book Antiqua"/>
          <w:sz w:val="32"/>
          <w:szCs w:val="32"/>
        </w:rPr>
        <w:t xml:space="preserve">du GPIP </w:t>
      </w:r>
      <w:r w:rsidRPr="00721737">
        <w:rPr>
          <w:rFonts w:ascii="Book Antiqua" w:hAnsi="Book Antiqua"/>
          <w:sz w:val="32"/>
          <w:szCs w:val="32"/>
        </w:rPr>
        <w:t>est un pas de plus dans le renforcement de nos relations</w:t>
      </w:r>
      <w:r w:rsidR="00113B4F" w:rsidRPr="00721737">
        <w:rPr>
          <w:rFonts w:ascii="Book Antiqua" w:hAnsi="Book Antiqua"/>
          <w:sz w:val="32"/>
          <w:szCs w:val="32"/>
        </w:rPr>
        <w:t xml:space="preserve"> politiques et fraternelles</w:t>
      </w:r>
      <w:r w:rsidRPr="00721737">
        <w:rPr>
          <w:rFonts w:ascii="Book Antiqua" w:hAnsi="Book Antiqua"/>
          <w:sz w:val="32"/>
          <w:szCs w:val="32"/>
        </w:rPr>
        <w:t xml:space="preserve">. Le monde qui nous entoure est impitoyable et nous devons à tout prix rester unis face aux menaces qui planent sur nos </w:t>
      </w:r>
      <w:r w:rsidR="00113B4F" w:rsidRPr="00721737">
        <w:rPr>
          <w:rFonts w:ascii="Book Antiqua" w:hAnsi="Book Antiqua"/>
          <w:sz w:val="32"/>
          <w:szCs w:val="32"/>
        </w:rPr>
        <w:t xml:space="preserve">fragiles </w:t>
      </w:r>
      <w:r w:rsidRPr="00721737">
        <w:rPr>
          <w:rFonts w:ascii="Book Antiqua" w:hAnsi="Book Antiqua"/>
          <w:sz w:val="32"/>
          <w:szCs w:val="32"/>
        </w:rPr>
        <w:t xml:space="preserve">sociétés insulaires. </w:t>
      </w:r>
      <w:r w:rsidR="00113B4F" w:rsidRPr="00721737">
        <w:rPr>
          <w:rFonts w:ascii="Book Antiqua" w:hAnsi="Book Antiqua"/>
          <w:sz w:val="32"/>
          <w:szCs w:val="32"/>
        </w:rPr>
        <w:t xml:space="preserve">Les menaces sont économiques, environnementales, climatiques et parfois diplomatiques. Les yeux </w:t>
      </w:r>
      <w:r w:rsidR="00721737" w:rsidRPr="00721737">
        <w:rPr>
          <w:rFonts w:ascii="Book Antiqua" w:hAnsi="Book Antiqua"/>
          <w:sz w:val="32"/>
          <w:szCs w:val="32"/>
        </w:rPr>
        <w:t xml:space="preserve">du monde sont rivés sur nous, </w:t>
      </w:r>
      <w:r w:rsidR="00113B4F" w:rsidRPr="00721737">
        <w:rPr>
          <w:rFonts w:ascii="Book Antiqua" w:hAnsi="Book Antiqua"/>
          <w:sz w:val="32"/>
          <w:szCs w:val="32"/>
        </w:rPr>
        <w:t>sur l’immensité du Pacifique</w:t>
      </w:r>
      <w:r w:rsidR="00721737" w:rsidRPr="00721737">
        <w:rPr>
          <w:rFonts w:ascii="Book Antiqua" w:hAnsi="Book Antiqua"/>
          <w:sz w:val="32"/>
          <w:szCs w:val="32"/>
        </w:rPr>
        <w:t xml:space="preserve"> et sur</w:t>
      </w:r>
      <w:r w:rsidR="00B718D7" w:rsidRPr="00721737">
        <w:rPr>
          <w:rFonts w:ascii="Book Antiqua" w:hAnsi="Book Antiqua"/>
          <w:sz w:val="32"/>
          <w:szCs w:val="32"/>
        </w:rPr>
        <w:t xml:space="preserve"> ses innombrables richesses</w:t>
      </w:r>
      <w:r w:rsidR="00113B4F" w:rsidRPr="00721737">
        <w:rPr>
          <w:rFonts w:ascii="Book Antiqua" w:hAnsi="Book Antiqua"/>
          <w:sz w:val="32"/>
          <w:szCs w:val="32"/>
        </w:rPr>
        <w:t xml:space="preserve">. </w:t>
      </w:r>
      <w:r w:rsidRPr="00721737">
        <w:rPr>
          <w:rFonts w:ascii="Book Antiqua" w:hAnsi="Book Antiqua"/>
          <w:sz w:val="32"/>
          <w:szCs w:val="32"/>
        </w:rPr>
        <w:t xml:space="preserve">Alors que des conflits </w:t>
      </w:r>
      <w:r w:rsidR="00113B4F" w:rsidRPr="00721737">
        <w:rPr>
          <w:rFonts w:ascii="Book Antiqua" w:hAnsi="Book Antiqua"/>
          <w:sz w:val="32"/>
          <w:szCs w:val="32"/>
        </w:rPr>
        <w:t>armé</w:t>
      </w:r>
      <w:r w:rsidRPr="00721737">
        <w:rPr>
          <w:rFonts w:ascii="Book Antiqua" w:hAnsi="Book Antiqua"/>
          <w:sz w:val="32"/>
          <w:szCs w:val="32"/>
        </w:rPr>
        <w:t>s</w:t>
      </w:r>
      <w:r w:rsidR="00113B4F" w:rsidRPr="00721737">
        <w:rPr>
          <w:rFonts w:ascii="Book Antiqua" w:hAnsi="Book Antiqua"/>
          <w:sz w:val="32"/>
          <w:szCs w:val="32"/>
        </w:rPr>
        <w:t xml:space="preserve"> montent en escalade</w:t>
      </w:r>
      <w:r w:rsidR="00B718D7" w:rsidRPr="00721737">
        <w:rPr>
          <w:rFonts w:ascii="Book Antiqua" w:hAnsi="Book Antiqua"/>
          <w:sz w:val="32"/>
          <w:szCs w:val="32"/>
        </w:rPr>
        <w:t xml:space="preserve"> et</w:t>
      </w:r>
      <w:r w:rsidRPr="00721737">
        <w:rPr>
          <w:rFonts w:ascii="Book Antiqua" w:hAnsi="Book Antiqua"/>
          <w:sz w:val="32"/>
          <w:szCs w:val="32"/>
        </w:rPr>
        <w:t xml:space="preserve"> </w:t>
      </w:r>
      <w:r w:rsidR="00113B4F" w:rsidRPr="00721737">
        <w:rPr>
          <w:rFonts w:ascii="Book Antiqua" w:hAnsi="Book Antiqua"/>
          <w:sz w:val="32"/>
          <w:szCs w:val="32"/>
        </w:rPr>
        <w:t>agitent l’humanité, nous devons afficher une unité sans faille et ressembler à notre o</w:t>
      </w:r>
      <w:r w:rsidR="00721737" w:rsidRPr="00721737">
        <w:rPr>
          <w:rFonts w:ascii="Book Antiqua" w:hAnsi="Book Antiqua"/>
          <w:sz w:val="32"/>
          <w:szCs w:val="32"/>
        </w:rPr>
        <w:t xml:space="preserve">céan : une masse bleue uniforme </w:t>
      </w:r>
      <w:r w:rsidR="00113B4F" w:rsidRPr="00721737">
        <w:rPr>
          <w:rFonts w:ascii="Book Antiqua" w:hAnsi="Book Antiqua"/>
          <w:sz w:val="32"/>
          <w:szCs w:val="32"/>
        </w:rPr>
        <w:t>et résiliente, un espace de convergence et de confluence résolument pacifique !</w:t>
      </w:r>
    </w:p>
    <w:p w:rsidR="00113B4F" w:rsidRPr="00721737" w:rsidRDefault="00113B4F" w:rsidP="00554EC5">
      <w:pPr>
        <w:spacing w:after="60" w:line="360" w:lineRule="auto"/>
        <w:jc w:val="both"/>
        <w:rPr>
          <w:rFonts w:ascii="Book Antiqua" w:hAnsi="Book Antiqua"/>
          <w:sz w:val="32"/>
          <w:szCs w:val="32"/>
        </w:rPr>
      </w:pPr>
    </w:p>
    <w:p w:rsidR="00721737" w:rsidRDefault="00113B4F" w:rsidP="00554EC5">
      <w:pPr>
        <w:spacing w:after="60" w:line="360" w:lineRule="auto"/>
        <w:jc w:val="both"/>
        <w:rPr>
          <w:rFonts w:ascii="Book Antiqua" w:hAnsi="Book Antiqua"/>
          <w:sz w:val="32"/>
          <w:szCs w:val="32"/>
        </w:rPr>
      </w:pPr>
      <w:r w:rsidRPr="00721737">
        <w:rPr>
          <w:rFonts w:ascii="Book Antiqua" w:hAnsi="Book Antiqua"/>
          <w:sz w:val="32"/>
          <w:szCs w:val="32"/>
        </w:rPr>
        <w:t>En 2050, 10 milliards d’êtres humains peupleront notre terre</w:t>
      </w:r>
      <w:r w:rsidR="00E407A4" w:rsidRPr="00721737">
        <w:rPr>
          <w:rFonts w:ascii="Book Antiqua" w:hAnsi="Book Antiqua"/>
          <w:sz w:val="32"/>
          <w:szCs w:val="32"/>
        </w:rPr>
        <w:t xml:space="preserve"> et les eaux qui montent inexorablement seront aux portes de nos maisons, </w:t>
      </w:r>
      <w:r w:rsidR="00721737" w:rsidRPr="00721737">
        <w:rPr>
          <w:rFonts w:ascii="Book Antiqua" w:hAnsi="Book Antiqua"/>
          <w:sz w:val="32"/>
          <w:szCs w:val="32"/>
        </w:rPr>
        <w:t xml:space="preserve">aux chevilles de nos enfants, </w:t>
      </w:r>
      <w:r w:rsidR="00E407A4" w:rsidRPr="00721737">
        <w:rPr>
          <w:rFonts w:ascii="Book Antiqua" w:hAnsi="Book Antiqua"/>
          <w:sz w:val="32"/>
          <w:szCs w:val="32"/>
        </w:rPr>
        <w:t>grignotant nos rivages et notre littoral. Qu’adviendra-t-il alors de nos ressources, de nos modes de vie insulaires, de not</w:t>
      </w:r>
      <w:r w:rsidR="00721737">
        <w:rPr>
          <w:rFonts w:ascii="Book Antiqua" w:hAnsi="Book Antiqua"/>
          <w:sz w:val="32"/>
          <w:szCs w:val="32"/>
        </w:rPr>
        <w:t xml:space="preserve">re Océan, </w:t>
      </w:r>
      <w:r w:rsidR="00721737" w:rsidRPr="001C5FBC">
        <w:rPr>
          <w:rFonts w:ascii="Book Antiqua" w:hAnsi="Book Antiqua"/>
          <w:i/>
          <w:sz w:val="32"/>
          <w:szCs w:val="32"/>
        </w:rPr>
        <w:t>Te-</w:t>
      </w:r>
      <w:proofErr w:type="spellStart"/>
      <w:r w:rsidR="00721737" w:rsidRPr="001C5FBC">
        <w:rPr>
          <w:rFonts w:ascii="Book Antiqua" w:hAnsi="Book Antiqua"/>
          <w:i/>
          <w:sz w:val="32"/>
          <w:szCs w:val="32"/>
        </w:rPr>
        <w:t>Moana</w:t>
      </w:r>
      <w:proofErr w:type="spellEnd"/>
      <w:r w:rsidR="00721737" w:rsidRPr="001C5FBC">
        <w:rPr>
          <w:rFonts w:ascii="Book Antiqua" w:hAnsi="Book Antiqua"/>
          <w:i/>
          <w:sz w:val="32"/>
          <w:szCs w:val="32"/>
        </w:rPr>
        <w:t>-nui-a-</w:t>
      </w:r>
      <w:proofErr w:type="spellStart"/>
      <w:r w:rsidR="00721737" w:rsidRPr="001C5FBC">
        <w:rPr>
          <w:rFonts w:ascii="Book Antiqua" w:hAnsi="Book Antiqua"/>
          <w:i/>
          <w:sz w:val="32"/>
          <w:szCs w:val="32"/>
        </w:rPr>
        <w:t>Hiva</w:t>
      </w:r>
      <w:proofErr w:type="spellEnd"/>
      <w:r w:rsidR="00721737">
        <w:rPr>
          <w:rFonts w:ascii="Book Antiqua" w:hAnsi="Book Antiqua"/>
          <w:sz w:val="32"/>
          <w:szCs w:val="32"/>
        </w:rPr>
        <w:t> ?</w:t>
      </w:r>
    </w:p>
    <w:p w:rsidR="004D4721" w:rsidRDefault="004D4721" w:rsidP="00554EC5">
      <w:pPr>
        <w:spacing w:after="60" w:line="360" w:lineRule="auto"/>
        <w:jc w:val="both"/>
        <w:rPr>
          <w:rFonts w:ascii="Book Antiqua" w:hAnsi="Book Antiqua"/>
          <w:sz w:val="32"/>
          <w:szCs w:val="32"/>
        </w:rPr>
      </w:pPr>
    </w:p>
    <w:p w:rsidR="00E407A4" w:rsidRDefault="00E407A4" w:rsidP="00554EC5">
      <w:pPr>
        <w:spacing w:after="60" w:line="360" w:lineRule="auto"/>
        <w:jc w:val="both"/>
        <w:rPr>
          <w:rFonts w:ascii="Book Antiqua" w:hAnsi="Book Antiqua"/>
          <w:sz w:val="32"/>
          <w:szCs w:val="32"/>
        </w:rPr>
      </w:pPr>
      <w:r w:rsidRPr="00721737">
        <w:rPr>
          <w:rFonts w:ascii="Book Antiqua" w:hAnsi="Book Antiqua"/>
          <w:sz w:val="32"/>
          <w:szCs w:val="32"/>
        </w:rPr>
        <w:t>Les défis sont grands et c’est ensemble que nous devons les relever. Notre force c’est ce dialogue interinsulaire qui ne doit jamais se rompre, cette cordelette faite de fibre de coco</w:t>
      </w:r>
      <w:r w:rsidR="001C5FBC">
        <w:rPr>
          <w:rFonts w:ascii="Book Antiqua" w:hAnsi="Book Antiqua"/>
          <w:sz w:val="32"/>
          <w:szCs w:val="32"/>
        </w:rPr>
        <w:t>, ce « </w:t>
      </w:r>
      <w:proofErr w:type="spellStart"/>
      <w:r w:rsidR="001C5FBC" w:rsidRPr="001C5FBC">
        <w:rPr>
          <w:rFonts w:ascii="Book Antiqua" w:hAnsi="Book Antiqua"/>
          <w:i/>
          <w:sz w:val="32"/>
          <w:szCs w:val="32"/>
        </w:rPr>
        <w:t>nape</w:t>
      </w:r>
      <w:proofErr w:type="spellEnd"/>
      <w:r w:rsidR="001C5FBC">
        <w:rPr>
          <w:rFonts w:ascii="Book Antiqua" w:hAnsi="Book Antiqua"/>
          <w:sz w:val="32"/>
          <w:szCs w:val="32"/>
        </w:rPr>
        <w:t> »</w:t>
      </w:r>
      <w:r w:rsidRPr="00721737">
        <w:rPr>
          <w:rFonts w:ascii="Book Antiqua" w:hAnsi="Book Antiqua"/>
          <w:sz w:val="32"/>
          <w:szCs w:val="32"/>
        </w:rPr>
        <w:t xml:space="preserve"> qui relie nos îles et que nous devons tresser </w:t>
      </w:r>
      <w:r w:rsidR="00E7074D" w:rsidRPr="00721737">
        <w:rPr>
          <w:rFonts w:ascii="Book Antiqua" w:hAnsi="Book Antiqua"/>
          <w:sz w:val="32"/>
          <w:szCs w:val="32"/>
        </w:rPr>
        <w:t xml:space="preserve">tous </w:t>
      </w:r>
      <w:r w:rsidRPr="00721737">
        <w:rPr>
          <w:rFonts w:ascii="Book Antiqua" w:hAnsi="Book Antiqua"/>
          <w:sz w:val="32"/>
          <w:szCs w:val="32"/>
        </w:rPr>
        <w:t>ensemble.</w:t>
      </w:r>
    </w:p>
    <w:p w:rsidR="00721737" w:rsidRPr="00721737" w:rsidRDefault="00721737" w:rsidP="00554EC5">
      <w:pPr>
        <w:spacing w:after="60" w:line="360" w:lineRule="auto"/>
        <w:jc w:val="both"/>
        <w:rPr>
          <w:rFonts w:ascii="Book Antiqua" w:hAnsi="Book Antiqua"/>
          <w:sz w:val="32"/>
          <w:szCs w:val="32"/>
        </w:rPr>
      </w:pPr>
    </w:p>
    <w:p w:rsidR="001C5FBC" w:rsidRDefault="001C5FBC" w:rsidP="00554EC5">
      <w:pPr>
        <w:spacing w:after="60" w:line="360" w:lineRule="auto"/>
        <w:jc w:val="both"/>
        <w:rPr>
          <w:rFonts w:ascii="Book Antiqua" w:hAnsi="Book Antiqua"/>
          <w:sz w:val="32"/>
          <w:szCs w:val="32"/>
        </w:rPr>
      </w:pPr>
    </w:p>
    <w:p w:rsidR="004D4721" w:rsidRDefault="004D4721" w:rsidP="00554EC5">
      <w:pPr>
        <w:spacing w:after="60" w:line="360" w:lineRule="auto"/>
        <w:jc w:val="both"/>
        <w:rPr>
          <w:rFonts w:ascii="Book Antiqua" w:hAnsi="Book Antiqua"/>
          <w:sz w:val="32"/>
          <w:szCs w:val="32"/>
        </w:rPr>
      </w:pPr>
      <w:r>
        <w:rPr>
          <w:rFonts w:ascii="Book Antiqua" w:hAnsi="Book Antiqua"/>
          <w:sz w:val="32"/>
          <w:szCs w:val="32"/>
        </w:rPr>
        <w:lastRenderedPageBreak/>
        <w:t>Mes chers collègues, je nous souhaite une bonne réunion et de fructueuses rencontres. Je vous souhaite un bon séjour en Polynésie française.</w:t>
      </w:r>
    </w:p>
    <w:p w:rsidR="004D4721" w:rsidRDefault="004D4721" w:rsidP="00554EC5">
      <w:pPr>
        <w:spacing w:after="60" w:line="360" w:lineRule="auto"/>
        <w:jc w:val="both"/>
        <w:rPr>
          <w:rFonts w:ascii="Book Antiqua" w:hAnsi="Book Antiqua"/>
          <w:sz w:val="32"/>
          <w:szCs w:val="32"/>
        </w:rPr>
      </w:pPr>
    </w:p>
    <w:p w:rsidR="004D4721" w:rsidRDefault="00E407A4" w:rsidP="00554EC5">
      <w:pPr>
        <w:spacing w:after="60" w:line="360" w:lineRule="auto"/>
        <w:jc w:val="both"/>
        <w:rPr>
          <w:rFonts w:ascii="Book Antiqua" w:hAnsi="Book Antiqua"/>
          <w:sz w:val="32"/>
          <w:szCs w:val="32"/>
        </w:rPr>
      </w:pPr>
      <w:r w:rsidRPr="00721737">
        <w:rPr>
          <w:rFonts w:ascii="Book Antiqua" w:hAnsi="Book Antiqua"/>
          <w:sz w:val="32"/>
          <w:szCs w:val="32"/>
        </w:rPr>
        <w:t>Que Dieu guide et éclaire nos échanges ! Que Dieu bénisse nos île</w:t>
      </w:r>
      <w:r w:rsidR="004D4721">
        <w:rPr>
          <w:rFonts w:ascii="Book Antiqua" w:hAnsi="Book Antiqua"/>
          <w:sz w:val="32"/>
          <w:szCs w:val="32"/>
        </w:rPr>
        <w:t>s, nos peuples et notre Océan !</w:t>
      </w:r>
      <w:proofErr w:type="spellStart"/>
    </w:p>
    <w:p w:rsidR="004D4721" w:rsidRDefault="004D4721" w:rsidP="00554EC5">
      <w:pPr>
        <w:spacing w:after="60" w:line="360" w:lineRule="auto"/>
        <w:jc w:val="both"/>
        <w:rPr>
          <w:rFonts w:ascii="Book Antiqua" w:hAnsi="Book Antiqua"/>
          <w:sz w:val="32"/>
          <w:szCs w:val="32"/>
        </w:rPr>
      </w:pPr>
      <w:proofErr w:type="spellEnd"/>
    </w:p>
    <w:p w:rsidR="00DC6F3B" w:rsidRDefault="00E407A4" w:rsidP="00554EC5">
      <w:pPr>
        <w:spacing w:after="60" w:line="360" w:lineRule="auto"/>
        <w:jc w:val="both"/>
        <w:rPr>
          <w:rFonts w:ascii="Book Antiqua" w:hAnsi="Book Antiqua"/>
          <w:i/>
          <w:sz w:val="32"/>
          <w:szCs w:val="32"/>
        </w:rPr>
      </w:pPr>
      <w:proofErr w:type="spellStart"/>
      <w:r w:rsidRPr="00721737">
        <w:rPr>
          <w:rFonts w:ascii="Book Antiqua" w:hAnsi="Book Antiqua"/>
          <w:i/>
          <w:sz w:val="32"/>
          <w:szCs w:val="32"/>
        </w:rPr>
        <w:t>Māuruuru</w:t>
      </w:r>
      <w:proofErr w:type="spellEnd"/>
      <w:r w:rsidRPr="00721737">
        <w:rPr>
          <w:rFonts w:ascii="Book Antiqua" w:hAnsi="Book Antiqua"/>
          <w:i/>
          <w:sz w:val="32"/>
          <w:szCs w:val="32"/>
        </w:rPr>
        <w:t xml:space="preserve"> 'e '</w:t>
      </w:r>
      <w:proofErr w:type="spellStart"/>
      <w:r w:rsidRPr="00721737">
        <w:rPr>
          <w:rFonts w:ascii="Book Antiqua" w:hAnsi="Book Antiqua"/>
          <w:i/>
          <w:sz w:val="32"/>
          <w:szCs w:val="32"/>
        </w:rPr>
        <w:t>Ia</w:t>
      </w:r>
      <w:proofErr w:type="spellEnd"/>
      <w:r w:rsidRPr="00721737">
        <w:rPr>
          <w:rFonts w:ascii="Book Antiqua" w:hAnsi="Book Antiqua"/>
          <w:i/>
          <w:sz w:val="32"/>
          <w:szCs w:val="32"/>
        </w:rPr>
        <w:t xml:space="preserve"> </w:t>
      </w:r>
      <w:proofErr w:type="spellStart"/>
      <w:r w:rsidRPr="00721737">
        <w:rPr>
          <w:rFonts w:ascii="Book Antiqua" w:hAnsi="Book Antiqua"/>
          <w:i/>
          <w:sz w:val="32"/>
          <w:szCs w:val="32"/>
        </w:rPr>
        <w:t>ora</w:t>
      </w:r>
      <w:proofErr w:type="spellEnd"/>
      <w:r w:rsidRPr="00721737">
        <w:rPr>
          <w:rFonts w:ascii="Book Antiqua" w:hAnsi="Book Antiqua"/>
          <w:i/>
          <w:sz w:val="32"/>
          <w:szCs w:val="32"/>
        </w:rPr>
        <w:t xml:space="preserve"> na i roto i te </w:t>
      </w:r>
      <w:proofErr w:type="spellStart"/>
      <w:r w:rsidRPr="00721737">
        <w:rPr>
          <w:rFonts w:ascii="Book Antiqua" w:hAnsi="Book Antiqua"/>
          <w:i/>
          <w:sz w:val="32"/>
          <w:szCs w:val="32"/>
        </w:rPr>
        <w:t>ar</w:t>
      </w:r>
      <w:r w:rsidR="00B718D7" w:rsidRPr="00721737">
        <w:rPr>
          <w:rFonts w:ascii="Book Antiqua" w:hAnsi="Book Antiqua"/>
          <w:i/>
          <w:sz w:val="32"/>
          <w:szCs w:val="32"/>
        </w:rPr>
        <w:t>oha</w:t>
      </w:r>
      <w:proofErr w:type="spellEnd"/>
      <w:r w:rsidR="00B718D7" w:rsidRPr="00721737">
        <w:rPr>
          <w:rFonts w:ascii="Book Antiqua" w:hAnsi="Book Antiqua"/>
          <w:i/>
          <w:sz w:val="32"/>
          <w:szCs w:val="32"/>
        </w:rPr>
        <w:t xml:space="preserve"> o </w:t>
      </w:r>
      <w:proofErr w:type="spellStart"/>
      <w:r w:rsidR="00B718D7" w:rsidRPr="00721737">
        <w:rPr>
          <w:rFonts w:ascii="Book Antiqua" w:hAnsi="Book Antiqua"/>
          <w:i/>
          <w:sz w:val="32"/>
          <w:szCs w:val="32"/>
        </w:rPr>
        <w:t>tō</w:t>
      </w:r>
      <w:proofErr w:type="spellEnd"/>
      <w:r w:rsidR="00B718D7" w:rsidRPr="00721737">
        <w:rPr>
          <w:rFonts w:ascii="Book Antiqua" w:hAnsi="Book Antiqua"/>
          <w:i/>
          <w:sz w:val="32"/>
          <w:szCs w:val="32"/>
        </w:rPr>
        <w:t xml:space="preserve"> </w:t>
      </w:r>
      <w:proofErr w:type="spellStart"/>
      <w:r w:rsidR="00B718D7" w:rsidRPr="00721737">
        <w:rPr>
          <w:rFonts w:ascii="Book Antiqua" w:hAnsi="Book Antiqua"/>
          <w:i/>
          <w:sz w:val="32"/>
          <w:szCs w:val="32"/>
        </w:rPr>
        <w:t>tātou</w:t>
      </w:r>
      <w:proofErr w:type="spellEnd"/>
      <w:r w:rsidR="00B718D7" w:rsidRPr="00721737">
        <w:rPr>
          <w:rFonts w:ascii="Book Antiqua" w:hAnsi="Book Antiqua"/>
          <w:i/>
          <w:sz w:val="32"/>
          <w:szCs w:val="32"/>
        </w:rPr>
        <w:t xml:space="preserve"> </w:t>
      </w:r>
      <w:proofErr w:type="spellStart"/>
      <w:r w:rsidR="00B718D7" w:rsidRPr="00721737">
        <w:rPr>
          <w:rFonts w:ascii="Book Antiqua" w:hAnsi="Book Antiqua"/>
          <w:i/>
          <w:sz w:val="32"/>
          <w:szCs w:val="32"/>
        </w:rPr>
        <w:t>Atua</w:t>
      </w:r>
      <w:proofErr w:type="spellEnd"/>
      <w:r w:rsidR="00B718D7" w:rsidRPr="00721737">
        <w:rPr>
          <w:rFonts w:ascii="Book Antiqua" w:hAnsi="Book Antiqua"/>
          <w:i/>
          <w:sz w:val="32"/>
          <w:szCs w:val="32"/>
        </w:rPr>
        <w:t> !</w:t>
      </w:r>
    </w:p>
    <w:p w:rsidR="001C5FBC" w:rsidRDefault="001C5FBC" w:rsidP="00554EC5">
      <w:pPr>
        <w:spacing w:after="60" w:line="360" w:lineRule="auto"/>
        <w:jc w:val="both"/>
        <w:rPr>
          <w:rFonts w:ascii="Book Antiqua" w:hAnsi="Book Antiqua"/>
          <w:i/>
          <w:sz w:val="32"/>
          <w:szCs w:val="32"/>
        </w:rPr>
      </w:pPr>
    </w:p>
    <w:p w:rsidR="001C5FBC" w:rsidRPr="001C5FBC" w:rsidRDefault="001C5FBC" w:rsidP="001C5FBC">
      <w:pPr>
        <w:spacing w:after="60" w:line="360" w:lineRule="auto"/>
        <w:jc w:val="center"/>
        <w:rPr>
          <w:rFonts w:ascii="Book Antiqua" w:hAnsi="Book Antiqua"/>
          <w:sz w:val="32"/>
          <w:szCs w:val="32"/>
        </w:rPr>
      </w:pPr>
      <w:proofErr w:type="spellStart"/>
      <w:proofErr w:type="gramStart"/>
      <w:r w:rsidRPr="001C5FBC">
        <w:rPr>
          <w:rFonts w:ascii="Book Antiqua" w:hAnsi="Book Antiqua"/>
          <w:sz w:val="32"/>
          <w:szCs w:val="32"/>
        </w:rPr>
        <w:t>oOo</w:t>
      </w:r>
      <w:proofErr w:type="spellEnd"/>
      <w:proofErr w:type="gramEnd"/>
    </w:p>
    <w:sectPr w:rsidR="001C5FBC" w:rsidRPr="001C5FBC" w:rsidSect="00DB319F">
      <w:footerReference w:type="default" r:id="rId9"/>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BF" w:rsidRDefault="000C52BF" w:rsidP="00340394">
      <w:pPr>
        <w:spacing w:after="0" w:line="240" w:lineRule="auto"/>
      </w:pPr>
      <w:r>
        <w:separator/>
      </w:r>
    </w:p>
  </w:endnote>
  <w:endnote w:type="continuationSeparator" w:id="0">
    <w:p w:rsidR="000C52BF" w:rsidRDefault="000C52BF" w:rsidP="0034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64297"/>
      <w:docPartObj>
        <w:docPartGallery w:val="Page Numbers (Bottom of Page)"/>
        <w:docPartUnique/>
      </w:docPartObj>
    </w:sdtPr>
    <w:sdtEndPr/>
    <w:sdtContent>
      <w:p w:rsidR="00340394" w:rsidRDefault="00390D0D">
        <w:pPr>
          <w:pStyle w:val="Pieddepage"/>
          <w:jc w:val="center"/>
        </w:pPr>
        <w:r>
          <w:rPr>
            <w:noProof/>
          </w:rPr>
          <w:fldChar w:fldCharType="begin"/>
        </w:r>
        <w:r>
          <w:rPr>
            <w:noProof/>
          </w:rPr>
          <w:instrText xml:space="preserve"> PAGE   \* MERGEFORMAT </w:instrText>
        </w:r>
        <w:r>
          <w:rPr>
            <w:noProof/>
          </w:rPr>
          <w:fldChar w:fldCharType="separate"/>
        </w:r>
        <w:r w:rsidR="00075CA6">
          <w:rPr>
            <w:noProof/>
          </w:rPr>
          <w:t>6</w:t>
        </w:r>
        <w:r>
          <w:rPr>
            <w:noProof/>
          </w:rPr>
          <w:fldChar w:fldCharType="end"/>
        </w:r>
      </w:p>
    </w:sdtContent>
  </w:sdt>
  <w:p w:rsidR="00340394" w:rsidRDefault="003403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BF" w:rsidRDefault="000C52BF" w:rsidP="00340394">
      <w:pPr>
        <w:spacing w:after="0" w:line="240" w:lineRule="auto"/>
      </w:pPr>
      <w:r>
        <w:separator/>
      </w:r>
    </w:p>
  </w:footnote>
  <w:footnote w:type="continuationSeparator" w:id="0">
    <w:p w:rsidR="000C52BF" w:rsidRDefault="000C52BF" w:rsidP="0034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BDC"/>
    <w:multiLevelType w:val="hybridMultilevel"/>
    <w:tmpl w:val="A76A2D0C"/>
    <w:lvl w:ilvl="0" w:tplc="9E4084D6">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9652A"/>
    <w:multiLevelType w:val="hybridMultilevel"/>
    <w:tmpl w:val="AD46C3EA"/>
    <w:lvl w:ilvl="0" w:tplc="2D4C417C">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BD1AEA"/>
    <w:multiLevelType w:val="hybridMultilevel"/>
    <w:tmpl w:val="D2F21E82"/>
    <w:lvl w:ilvl="0" w:tplc="774AAE86">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B0"/>
    <w:rsid w:val="00021AA3"/>
    <w:rsid w:val="0003670D"/>
    <w:rsid w:val="00075CA6"/>
    <w:rsid w:val="000833C4"/>
    <w:rsid w:val="000928F2"/>
    <w:rsid w:val="00093A7F"/>
    <w:rsid w:val="00095E1F"/>
    <w:rsid w:val="000B6624"/>
    <w:rsid w:val="000C52BF"/>
    <w:rsid w:val="000D3480"/>
    <w:rsid w:val="001038A5"/>
    <w:rsid w:val="00113B4F"/>
    <w:rsid w:val="00130C1F"/>
    <w:rsid w:val="001379FA"/>
    <w:rsid w:val="00141747"/>
    <w:rsid w:val="00160A82"/>
    <w:rsid w:val="00174E1E"/>
    <w:rsid w:val="001940FB"/>
    <w:rsid w:val="001B30B1"/>
    <w:rsid w:val="001C5FBC"/>
    <w:rsid w:val="001E2EC3"/>
    <w:rsid w:val="001F289C"/>
    <w:rsid w:val="00204520"/>
    <w:rsid w:val="00283FFA"/>
    <w:rsid w:val="002A2ABD"/>
    <w:rsid w:val="002F14AC"/>
    <w:rsid w:val="0031797D"/>
    <w:rsid w:val="0032522B"/>
    <w:rsid w:val="00340394"/>
    <w:rsid w:val="0034770A"/>
    <w:rsid w:val="003801BA"/>
    <w:rsid w:val="0038207E"/>
    <w:rsid w:val="00390D0D"/>
    <w:rsid w:val="00396743"/>
    <w:rsid w:val="003D1C36"/>
    <w:rsid w:val="003F0980"/>
    <w:rsid w:val="004256C5"/>
    <w:rsid w:val="00425A43"/>
    <w:rsid w:val="004307C2"/>
    <w:rsid w:val="004376AD"/>
    <w:rsid w:val="004569DE"/>
    <w:rsid w:val="00495848"/>
    <w:rsid w:val="004D4721"/>
    <w:rsid w:val="004F7671"/>
    <w:rsid w:val="0051107A"/>
    <w:rsid w:val="00552A54"/>
    <w:rsid w:val="00554EC5"/>
    <w:rsid w:val="00563014"/>
    <w:rsid w:val="005630B2"/>
    <w:rsid w:val="005779C0"/>
    <w:rsid w:val="005832AF"/>
    <w:rsid w:val="005F4D26"/>
    <w:rsid w:val="006147B9"/>
    <w:rsid w:val="0062660D"/>
    <w:rsid w:val="00634B06"/>
    <w:rsid w:val="00660C4B"/>
    <w:rsid w:val="00662C8D"/>
    <w:rsid w:val="006741BC"/>
    <w:rsid w:val="006E40EE"/>
    <w:rsid w:val="006F5B9D"/>
    <w:rsid w:val="00703C91"/>
    <w:rsid w:val="00721737"/>
    <w:rsid w:val="00724131"/>
    <w:rsid w:val="00735C54"/>
    <w:rsid w:val="0074206C"/>
    <w:rsid w:val="00760C83"/>
    <w:rsid w:val="00772AA2"/>
    <w:rsid w:val="00774AD4"/>
    <w:rsid w:val="00776619"/>
    <w:rsid w:val="00786864"/>
    <w:rsid w:val="007909D2"/>
    <w:rsid w:val="007C455E"/>
    <w:rsid w:val="007D196B"/>
    <w:rsid w:val="007E2E64"/>
    <w:rsid w:val="00862068"/>
    <w:rsid w:val="00866419"/>
    <w:rsid w:val="00884940"/>
    <w:rsid w:val="008A373C"/>
    <w:rsid w:val="008B4BD8"/>
    <w:rsid w:val="008C017F"/>
    <w:rsid w:val="00930DC9"/>
    <w:rsid w:val="0093223E"/>
    <w:rsid w:val="00952F8D"/>
    <w:rsid w:val="00955040"/>
    <w:rsid w:val="00967AE4"/>
    <w:rsid w:val="009A257C"/>
    <w:rsid w:val="009A512D"/>
    <w:rsid w:val="009E0407"/>
    <w:rsid w:val="00A04E42"/>
    <w:rsid w:val="00A1392E"/>
    <w:rsid w:val="00A1513B"/>
    <w:rsid w:val="00A15318"/>
    <w:rsid w:val="00A21FB6"/>
    <w:rsid w:val="00A2344E"/>
    <w:rsid w:val="00A62729"/>
    <w:rsid w:val="00A67D22"/>
    <w:rsid w:val="00A81DFB"/>
    <w:rsid w:val="00AC2A1B"/>
    <w:rsid w:val="00AC54F3"/>
    <w:rsid w:val="00B17455"/>
    <w:rsid w:val="00B42CB0"/>
    <w:rsid w:val="00B6198A"/>
    <w:rsid w:val="00B71026"/>
    <w:rsid w:val="00B718D7"/>
    <w:rsid w:val="00B93CB0"/>
    <w:rsid w:val="00BA3AEE"/>
    <w:rsid w:val="00BC7ECC"/>
    <w:rsid w:val="00BD53D5"/>
    <w:rsid w:val="00C03CE6"/>
    <w:rsid w:val="00C100CE"/>
    <w:rsid w:val="00C151CD"/>
    <w:rsid w:val="00C46547"/>
    <w:rsid w:val="00C83329"/>
    <w:rsid w:val="00C8499B"/>
    <w:rsid w:val="00C85117"/>
    <w:rsid w:val="00C93BB7"/>
    <w:rsid w:val="00CC5995"/>
    <w:rsid w:val="00CC7AEC"/>
    <w:rsid w:val="00D04670"/>
    <w:rsid w:val="00D0729F"/>
    <w:rsid w:val="00D14877"/>
    <w:rsid w:val="00D209CD"/>
    <w:rsid w:val="00D36FEB"/>
    <w:rsid w:val="00D46D15"/>
    <w:rsid w:val="00D56822"/>
    <w:rsid w:val="00D71C26"/>
    <w:rsid w:val="00D869C5"/>
    <w:rsid w:val="00DA763E"/>
    <w:rsid w:val="00DB319F"/>
    <w:rsid w:val="00DC3DB7"/>
    <w:rsid w:val="00DC6F3B"/>
    <w:rsid w:val="00DF12E2"/>
    <w:rsid w:val="00E344E6"/>
    <w:rsid w:val="00E35A70"/>
    <w:rsid w:val="00E407A4"/>
    <w:rsid w:val="00E5446A"/>
    <w:rsid w:val="00E7074D"/>
    <w:rsid w:val="00E71EE7"/>
    <w:rsid w:val="00ED35E1"/>
    <w:rsid w:val="00EF3D21"/>
    <w:rsid w:val="00F32F26"/>
    <w:rsid w:val="00F32FF6"/>
    <w:rsid w:val="00F37F8C"/>
    <w:rsid w:val="00F5720B"/>
    <w:rsid w:val="00F61F3E"/>
    <w:rsid w:val="00F822DB"/>
    <w:rsid w:val="00F84440"/>
    <w:rsid w:val="00FB3B1F"/>
    <w:rsid w:val="00FB7ECF"/>
    <w:rsid w:val="00FC3B37"/>
    <w:rsid w:val="00FC6DB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A449"/>
  <w15:docId w15:val="{8B086049-6E69-4757-AFBE-EC0E741D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9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A54"/>
    <w:pPr>
      <w:ind w:left="720"/>
      <w:contextualSpacing/>
    </w:pPr>
  </w:style>
  <w:style w:type="paragraph" w:styleId="Textedebulles">
    <w:name w:val="Balloon Text"/>
    <w:basedOn w:val="Normal"/>
    <w:link w:val="TextedebullesCar"/>
    <w:uiPriority w:val="99"/>
    <w:semiHidden/>
    <w:unhideWhenUsed/>
    <w:rsid w:val="008664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419"/>
    <w:rPr>
      <w:rFonts w:ascii="Segoe UI" w:hAnsi="Segoe UI" w:cs="Segoe UI"/>
      <w:sz w:val="18"/>
      <w:szCs w:val="18"/>
    </w:rPr>
  </w:style>
  <w:style w:type="paragraph" w:styleId="En-tte">
    <w:name w:val="header"/>
    <w:basedOn w:val="Normal"/>
    <w:link w:val="En-tteCar"/>
    <w:uiPriority w:val="99"/>
    <w:semiHidden/>
    <w:unhideWhenUsed/>
    <w:rsid w:val="003403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0394"/>
  </w:style>
  <w:style w:type="paragraph" w:styleId="Pieddepage">
    <w:name w:val="footer"/>
    <w:basedOn w:val="Normal"/>
    <w:link w:val="PieddepageCar"/>
    <w:uiPriority w:val="99"/>
    <w:unhideWhenUsed/>
    <w:rsid w:val="00340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31639">
      <w:bodyDiv w:val="1"/>
      <w:marLeft w:val="0"/>
      <w:marRight w:val="0"/>
      <w:marTop w:val="0"/>
      <w:marBottom w:val="0"/>
      <w:divBdr>
        <w:top w:val="none" w:sz="0" w:space="0" w:color="auto"/>
        <w:left w:val="none" w:sz="0" w:space="0" w:color="auto"/>
        <w:bottom w:val="none" w:sz="0" w:space="0" w:color="auto"/>
        <w:right w:val="none" w:sz="0" w:space="0" w:color="auto"/>
      </w:divBdr>
      <w:divsChild>
        <w:div w:id="842476864">
          <w:marLeft w:val="0"/>
          <w:marRight w:val="0"/>
          <w:marTop w:val="0"/>
          <w:marBottom w:val="0"/>
          <w:divBdr>
            <w:top w:val="none" w:sz="0" w:space="0" w:color="auto"/>
            <w:left w:val="none" w:sz="0" w:space="0" w:color="auto"/>
            <w:bottom w:val="none" w:sz="0" w:space="0" w:color="auto"/>
            <w:right w:val="none" w:sz="0" w:space="0" w:color="auto"/>
          </w:divBdr>
        </w:div>
        <w:div w:id="2020156698">
          <w:marLeft w:val="0"/>
          <w:marRight w:val="0"/>
          <w:marTop w:val="0"/>
          <w:marBottom w:val="0"/>
          <w:divBdr>
            <w:top w:val="none" w:sz="0" w:space="0" w:color="auto"/>
            <w:left w:val="none" w:sz="0" w:space="0" w:color="auto"/>
            <w:bottom w:val="none" w:sz="0" w:space="0" w:color="auto"/>
            <w:right w:val="none" w:sz="0" w:space="0" w:color="auto"/>
          </w:divBdr>
        </w:div>
        <w:div w:id="2049453633">
          <w:marLeft w:val="0"/>
          <w:marRight w:val="0"/>
          <w:marTop w:val="0"/>
          <w:marBottom w:val="0"/>
          <w:divBdr>
            <w:top w:val="none" w:sz="0" w:space="0" w:color="auto"/>
            <w:left w:val="none" w:sz="0" w:space="0" w:color="auto"/>
            <w:bottom w:val="none" w:sz="0" w:space="0" w:color="auto"/>
            <w:right w:val="none" w:sz="0" w:space="0" w:color="auto"/>
          </w:divBdr>
        </w:div>
        <w:div w:id="137655279">
          <w:marLeft w:val="0"/>
          <w:marRight w:val="0"/>
          <w:marTop w:val="0"/>
          <w:marBottom w:val="0"/>
          <w:divBdr>
            <w:top w:val="none" w:sz="0" w:space="0" w:color="auto"/>
            <w:left w:val="none" w:sz="0" w:space="0" w:color="auto"/>
            <w:bottom w:val="none" w:sz="0" w:space="0" w:color="auto"/>
            <w:right w:val="none" w:sz="0" w:space="0" w:color="auto"/>
          </w:divBdr>
        </w:div>
        <w:div w:id="982083864">
          <w:marLeft w:val="0"/>
          <w:marRight w:val="0"/>
          <w:marTop w:val="0"/>
          <w:marBottom w:val="0"/>
          <w:divBdr>
            <w:top w:val="none" w:sz="0" w:space="0" w:color="auto"/>
            <w:left w:val="none" w:sz="0" w:space="0" w:color="auto"/>
            <w:bottom w:val="none" w:sz="0" w:space="0" w:color="auto"/>
            <w:right w:val="none" w:sz="0" w:space="0" w:color="auto"/>
          </w:divBdr>
        </w:div>
        <w:div w:id="1382752980">
          <w:marLeft w:val="0"/>
          <w:marRight w:val="0"/>
          <w:marTop w:val="0"/>
          <w:marBottom w:val="0"/>
          <w:divBdr>
            <w:top w:val="none" w:sz="0" w:space="0" w:color="auto"/>
            <w:left w:val="none" w:sz="0" w:space="0" w:color="auto"/>
            <w:bottom w:val="none" w:sz="0" w:space="0" w:color="auto"/>
            <w:right w:val="none" w:sz="0" w:space="0" w:color="auto"/>
          </w:divBdr>
        </w:div>
        <w:div w:id="1023019038">
          <w:marLeft w:val="0"/>
          <w:marRight w:val="0"/>
          <w:marTop w:val="0"/>
          <w:marBottom w:val="0"/>
          <w:divBdr>
            <w:top w:val="none" w:sz="0" w:space="0" w:color="auto"/>
            <w:left w:val="none" w:sz="0" w:space="0" w:color="auto"/>
            <w:bottom w:val="none" w:sz="0" w:space="0" w:color="auto"/>
            <w:right w:val="none" w:sz="0" w:space="0" w:color="auto"/>
          </w:divBdr>
        </w:div>
        <w:div w:id="13845560">
          <w:marLeft w:val="0"/>
          <w:marRight w:val="0"/>
          <w:marTop w:val="0"/>
          <w:marBottom w:val="0"/>
          <w:divBdr>
            <w:top w:val="none" w:sz="0" w:space="0" w:color="auto"/>
            <w:left w:val="none" w:sz="0" w:space="0" w:color="auto"/>
            <w:bottom w:val="none" w:sz="0" w:space="0" w:color="auto"/>
            <w:right w:val="none" w:sz="0" w:space="0" w:color="auto"/>
          </w:divBdr>
        </w:div>
        <w:div w:id="927467729">
          <w:marLeft w:val="0"/>
          <w:marRight w:val="0"/>
          <w:marTop w:val="0"/>
          <w:marBottom w:val="0"/>
          <w:divBdr>
            <w:top w:val="none" w:sz="0" w:space="0" w:color="auto"/>
            <w:left w:val="none" w:sz="0" w:space="0" w:color="auto"/>
            <w:bottom w:val="none" w:sz="0" w:space="0" w:color="auto"/>
            <w:right w:val="none" w:sz="0" w:space="0" w:color="auto"/>
          </w:divBdr>
        </w:div>
        <w:div w:id="840202370">
          <w:marLeft w:val="0"/>
          <w:marRight w:val="0"/>
          <w:marTop w:val="0"/>
          <w:marBottom w:val="0"/>
          <w:divBdr>
            <w:top w:val="none" w:sz="0" w:space="0" w:color="auto"/>
            <w:left w:val="none" w:sz="0" w:space="0" w:color="auto"/>
            <w:bottom w:val="none" w:sz="0" w:space="0" w:color="auto"/>
            <w:right w:val="none" w:sz="0" w:space="0" w:color="auto"/>
          </w:divBdr>
        </w:div>
        <w:div w:id="812987594">
          <w:marLeft w:val="0"/>
          <w:marRight w:val="0"/>
          <w:marTop w:val="0"/>
          <w:marBottom w:val="0"/>
          <w:divBdr>
            <w:top w:val="none" w:sz="0" w:space="0" w:color="auto"/>
            <w:left w:val="none" w:sz="0" w:space="0" w:color="auto"/>
            <w:bottom w:val="none" w:sz="0" w:space="0" w:color="auto"/>
            <w:right w:val="none" w:sz="0" w:space="0" w:color="auto"/>
          </w:divBdr>
        </w:div>
        <w:div w:id="834416298">
          <w:marLeft w:val="0"/>
          <w:marRight w:val="0"/>
          <w:marTop w:val="0"/>
          <w:marBottom w:val="0"/>
          <w:divBdr>
            <w:top w:val="none" w:sz="0" w:space="0" w:color="auto"/>
            <w:left w:val="none" w:sz="0" w:space="0" w:color="auto"/>
            <w:bottom w:val="none" w:sz="0" w:space="0" w:color="auto"/>
            <w:right w:val="none" w:sz="0" w:space="0" w:color="auto"/>
          </w:divBdr>
        </w:div>
        <w:div w:id="864683288">
          <w:marLeft w:val="0"/>
          <w:marRight w:val="0"/>
          <w:marTop w:val="0"/>
          <w:marBottom w:val="0"/>
          <w:divBdr>
            <w:top w:val="none" w:sz="0" w:space="0" w:color="auto"/>
            <w:left w:val="none" w:sz="0" w:space="0" w:color="auto"/>
            <w:bottom w:val="none" w:sz="0" w:space="0" w:color="auto"/>
            <w:right w:val="none" w:sz="0" w:space="0" w:color="auto"/>
          </w:divBdr>
        </w:div>
        <w:div w:id="1816531501">
          <w:marLeft w:val="0"/>
          <w:marRight w:val="0"/>
          <w:marTop w:val="0"/>
          <w:marBottom w:val="0"/>
          <w:divBdr>
            <w:top w:val="none" w:sz="0" w:space="0" w:color="auto"/>
            <w:left w:val="none" w:sz="0" w:space="0" w:color="auto"/>
            <w:bottom w:val="none" w:sz="0" w:space="0" w:color="auto"/>
            <w:right w:val="none" w:sz="0" w:space="0" w:color="auto"/>
          </w:divBdr>
        </w:div>
        <w:div w:id="1460877091">
          <w:marLeft w:val="0"/>
          <w:marRight w:val="0"/>
          <w:marTop w:val="0"/>
          <w:marBottom w:val="0"/>
          <w:divBdr>
            <w:top w:val="none" w:sz="0" w:space="0" w:color="auto"/>
            <w:left w:val="none" w:sz="0" w:space="0" w:color="auto"/>
            <w:bottom w:val="none" w:sz="0" w:space="0" w:color="auto"/>
            <w:right w:val="none" w:sz="0" w:space="0" w:color="auto"/>
          </w:divBdr>
        </w:div>
        <w:div w:id="1467241412">
          <w:marLeft w:val="0"/>
          <w:marRight w:val="0"/>
          <w:marTop w:val="0"/>
          <w:marBottom w:val="0"/>
          <w:divBdr>
            <w:top w:val="none" w:sz="0" w:space="0" w:color="auto"/>
            <w:left w:val="none" w:sz="0" w:space="0" w:color="auto"/>
            <w:bottom w:val="none" w:sz="0" w:space="0" w:color="auto"/>
            <w:right w:val="none" w:sz="0" w:space="0" w:color="auto"/>
          </w:divBdr>
        </w:div>
        <w:div w:id="52429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BF33-6AB6-4826-B6C9-0B843E1F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Orava GUENIN</dc:creator>
  <cp:lastModifiedBy>Orava GUENIN</cp:lastModifiedBy>
  <cp:revision>9</cp:revision>
  <cp:lastPrinted>2022-10-05T18:33:00Z</cp:lastPrinted>
  <dcterms:created xsi:type="dcterms:W3CDTF">2022-10-05T04:43:00Z</dcterms:created>
  <dcterms:modified xsi:type="dcterms:W3CDTF">2022-10-05T18:58:00Z</dcterms:modified>
</cp:coreProperties>
</file>