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92" w:rsidRDefault="001569B0" w:rsidP="00EA7FB9">
      <w:pPr>
        <w:jc w:val="center"/>
      </w:pPr>
      <w:r>
        <w:t>MINISTERE DE LA CULTURE</w:t>
      </w:r>
    </w:p>
    <w:p w:rsidR="001569B0" w:rsidRDefault="001569B0" w:rsidP="00EA7FB9">
      <w:pPr>
        <w:jc w:val="center"/>
      </w:pPr>
      <w:r>
        <w:t>CONSERVATOIRE ARTISTIQUE DE LA POLYNESIE FRANCAISE TE FARE UPA RAU</w:t>
      </w:r>
    </w:p>
    <w:p w:rsidR="001569B0" w:rsidRDefault="00EA7FB9" w:rsidP="00EA7FB9">
      <w:pPr>
        <w:jc w:val="center"/>
      </w:pPr>
      <w:r>
        <w:t>M</w:t>
      </w:r>
      <w:r w:rsidR="001569B0">
        <w:t>ardi 31 août 2021</w:t>
      </w:r>
    </w:p>
    <w:p w:rsidR="001569B0" w:rsidRDefault="001569B0" w:rsidP="00EA7FB9">
      <w:pPr>
        <w:jc w:val="center"/>
      </w:pPr>
    </w:p>
    <w:p w:rsidR="001569B0" w:rsidRPr="00EA7FB9" w:rsidRDefault="001569B0" w:rsidP="00EA7FB9">
      <w:pPr>
        <w:jc w:val="center"/>
        <w:rPr>
          <w:sz w:val="36"/>
          <w:szCs w:val="36"/>
          <w:u w:val="single"/>
        </w:rPr>
      </w:pPr>
      <w:r w:rsidRPr="00EA7FB9">
        <w:rPr>
          <w:sz w:val="36"/>
          <w:szCs w:val="36"/>
          <w:u w:val="single"/>
        </w:rPr>
        <w:t>Décès de Hans FAATAUIRA</w:t>
      </w:r>
    </w:p>
    <w:p w:rsidR="001569B0" w:rsidRPr="00EA7FB9" w:rsidRDefault="001569B0" w:rsidP="00EA7FB9">
      <w:pPr>
        <w:pBdr>
          <w:top w:val="single" w:sz="4" w:space="1" w:color="auto"/>
          <w:left w:val="single" w:sz="4" w:space="4" w:color="auto"/>
          <w:bottom w:val="single" w:sz="4" w:space="1" w:color="auto"/>
          <w:right w:val="single" w:sz="4" w:space="4" w:color="auto"/>
        </w:pBdr>
        <w:jc w:val="center"/>
        <w:rPr>
          <w:sz w:val="36"/>
          <w:szCs w:val="36"/>
        </w:rPr>
      </w:pPr>
      <w:r w:rsidRPr="00EA7FB9">
        <w:rPr>
          <w:sz w:val="36"/>
          <w:szCs w:val="36"/>
        </w:rPr>
        <w:t>COMMUNIQUE DE CONDOLEANCES</w:t>
      </w:r>
    </w:p>
    <w:p w:rsidR="001569B0" w:rsidRPr="001569B0" w:rsidRDefault="001569B0" w:rsidP="001569B0">
      <w:pPr>
        <w:jc w:val="both"/>
        <w:rPr>
          <w:sz w:val="28"/>
          <w:szCs w:val="28"/>
        </w:rPr>
      </w:pPr>
    </w:p>
    <w:p w:rsidR="001569B0" w:rsidRDefault="001569B0" w:rsidP="001569B0">
      <w:pPr>
        <w:jc w:val="both"/>
        <w:rPr>
          <w:sz w:val="28"/>
          <w:szCs w:val="28"/>
        </w:rPr>
      </w:pPr>
      <w:r w:rsidRPr="001569B0">
        <w:rPr>
          <w:sz w:val="28"/>
          <w:szCs w:val="28"/>
        </w:rPr>
        <w:t xml:space="preserve">Le Ministre de la Culture, Heremoana MAAMAATUAIAHUTAPU et le directeur du Conservatoire artistique Fabien MARA DINARD,  </w:t>
      </w:r>
      <w:r>
        <w:rPr>
          <w:sz w:val="28"/>
          <w:szCs w:val="28"/>
        </w:rPr>
        <w:t>ont le profond regret de vous annoncer le décès de M. Hans FAATAUIRA dans sa 47</w:t>
      </w:r>
      <w:r w:rsidRPr="001569B0">
        <w:rPr>
          <w:sz w:val="28"/>
          <w:szCs w:val="28"/>
          <w:vertAlign w:val="superscript"/>
        </w:rPr>
        <w:t>ème</w:t>
      </w:r>
      <w:r>
        <w:rPr>
          <w:sz w:val="28"/>
          <w:szCs w:val="28"/>
        </w:rPr>
        <w:t xml:space="preserve"> année, le jour de son anniversaire.</w:t>
      </w:r>
    </w:p>
    <w:p w:rsidR="00814EBF" w:rsidRDefault="001569B0" w:rsidP="001569B0">
      <w:pPr>
        <w:jc w:val="both"/>
        <w:rPr>
          <w:sz w:val="28"/>
          <w:szCs w:val="28"/>
        </w:rPr>
      </w:pPr>
      <w:r>
        <w:rPr>
          <w:sz w:val="28"/>
          <w:szCs w:val="28"/>
        </w:rPr>
        <w:t>Fils du chef de groupe Julien FAATAUIRA, également musicien du Conservatoire, Hans a passé toute sa jeunesse au sein de l’</w:t>
      </w:r>
      <w:r w:rsidR="00814EBF">
        <w:rPr>
          <w:sz w:val="28"/>
          <w:szCs w:val="28"/>
        </w:rPr>
        <w:t>établissement du Te Fare Upa R</w:t>
      </w:r>
      <w:r>
        <w:rPr>
          <w:sz w:val="28"/>
          <w:szCs w:val="28"/>
        </w:rPr>
        <w:t xml:space="preserve">au, où il a appris les </w:t>
      </w:r>
      <w:r w:rsidR="00814EBF">
        <w:rPr>
          <w:sz w:val="28"/>
          <w:szCs w:val="28"/>
        </w:rPr>
        <w:t>rudiments</w:t>
      </w:r>
      <w:r>
        <w:rPr>
          <w:sz w:val="28"/>
          <w:szCs w:val="28"/>
        </w:rPr>
        <w:t xml:space="preserve"> des percussions classiques, modernes et traditionnelles.</w:t>
      </w:r>
      <w:r w:rsidR="00814EBF">
        <w:rPr>
          <w:sz w:val="28"/>
          <w:szCs w:val="28"/>
        </w:rPr>
        <w:t xml:space="preserve"> </w:t>
      </w:r>
    </w:p>
    <w:p w:rsidR="001569B0" w:rsidRDefault="00814EBF" w:rsidP="001569B0">
      <w:pPr>
        <w:jc w:val="both"/>
        <w:rPr>
          <w:sz w:val="28"/>
          <w:szCs w:val="28"/>
        </w:rPr>
      </w:pPr>
      <w:r>
        <w:rPr>
          <w:sz w:val="28"/>
          <w:szCs w:val="28"/>
        </w:rPr>
        <w:t>Il en sortira avec la médaille d’Or des percussions avant d’intégrer, en septembre 1999, l’orchestre traditionnel du C.A.P.F., puis d’orienter sa carrière vers l’enseignement des percussions traditionnelles et classiques, de la batterie mais également du Ukulele.</w:t>
      </w:r>
    </w:p>
    <w:p w:rsidR="00814EBF" w:rsidRDefault="00814EBF" w:rsidP="001569B0">
      <w:pPr>
        <w:jc w:val="both"/>
        <w:rPr>
          <w:sz w:val="28"/>
          <w:szCs w:val="28"/>
        </w:rPr>
      </w:pPr>
      <w:r>
        <w:rPr>
          <w:sz w:val="28"/>
          <w:szCs w:val="28"/>
        </w:rPr>
        <w:t xml:space="preserve">Artiste virtuose, compositeur, interprète, Hans FAATAUIRA était connu et reconnu de la communauté artistique du Fenua comme un musicien exceptionnel, par son talent, sa virtuosité mais </w:t>
      </w:r>
      <w:r w:rsidR="00EA7FB9">
        <w:rPr>
          <w:sz w:val="28"/>
          <w:szCs w:val="28"/>
        </w:rPr>
        <w:t xml:space="preserve">aussi, par sa profonde humanité, </w:t>
      </w:r>
      <w:r>
        <w:rPr>
          <w:sz w:val="28"/>
          <w:szCs w:val="28"/>
        </w:rPr>
        <w:t>sa gentillesse innée</w:t>
      </w:r>
      <w:r w:rsidR="00EA7FB9">
        <w:rPr>
          <w:sz w:val="28"/>
          <w:szCs w:val="28"/>
        </w:rPr>
        <w:t xml:space="preserve"> et ses encouragements pour les jeunes talents</w:t>
      </w:r>
      <w:r>
        <w:rPr>
          <w:sz w:val="28"/>
          <w:szCs w:val="28"/>
        </w:rPr>
        <w:t>.</w:t>
      </w:r>
    </w:p>
    <w:p w:rsidR="00814EBF" w:rsidRDefault="00814EBF" w:rsidP="001569B0">
      <w:pPr>
        <w:jc w:val="both"/>
        <w:rPr>
          <w:sz w:val="28"/>
          <w:szCs w:val="28"/>
        </w:rPr>
      </w:pPr>
      <w:r>
        <w:rPr>
          <w:sz w:val="28"/>
          <w:szCs w:val="28"/>
        </w:rPr>
        <w:t>Longtemps membre de l’orchestre du Groupe Temaeva, Hans</w:t>
      </w:r>
      <w:r w:rsidR="00EA7FB9">
        <w:rPr>
          <w:sz w:val="28"/>
          <w:szCs w:val="28"/>
        </w:rPr>
        <w:t xml:space="preserve"> FAATAUIRA était heureux sur scène. Il</w:t>
      </w:r>
      <w:r>
        <w:rPr>
          <w:sz w:val="28"/>
          <w:szCs w:val="28"/>
        </w:rPr>
        <w:t xml:space="preserve"> aimait </w:t>
      </w:r>
      <w:r w:rsidR="00EA7FB9">
        <w:rPr>
          <w:sz w:val="28"/>
          <w:szCs w:val="28"/>
        </w:rPr>
        <w:t xml:space="preserve">également </w:t>
      </w:r>
      <w:r>
        <w:rPr>
          <w:sz w:val="28"/>
          <w:szCs w:val="28"/>
        </w:rPr>
        <w:t xml:space="preserve">évoluer dans plusieurs styles de musique, du Jazz, avec le Big Band du Conservatoire au Rock, Blues mais aussi avec de nombreuses formations et artistes – live et studio - qui tous, aujourd’hui, </w:t>
      </w:r>
      <w:r w:rsidR="00EA7FB9">
        <w:rPr>
          <w:sz w:val="28"/>
          <w:szCs w:val="28"/>
        </w:rPr>
        <w:t>lui rendent hommage</w:t>
      </w:r>
      <w:r>
        <w:rPr>
          <w:sz w:val="28"/>
          <w:szCs w:val="28"/>
        </w:rPr>
        <w:t>.</w:t>
      </w:r>
    </w:p>
    <w:p w:rsidR="00814EBF" w:rsidRDefault="00814EBF" w:rsidP="001569B0">
      <w:pPr>
        <w:jc w:val="both"/>
        <w:rPr>
          <w:sz w:val="28"/>
          <w:szCs w:val="28"/>
        </w:rPr>
      </w:pPr>
      <w:r>
        <w:rPr>
          <w:sz w:val="28"/>
          <w:szCs w:val="28"/>
        </w:rPr>
        <w:lastRenderedPageBreak/>
        <w:t>Cet agent, exceptionnel, a fait honneur au service public.</w:t>
      </w:r>
      <w:r w:rsidR="00EA7FB9">
        <w:rPr>
          <w:sz w:val="28"/>
          <w:szCs w:val="28"/>
        </w:rPr>
        <w:t xml:space="preserve"> Au delà, il a transmis son art avec une grande générosité, donnant ainsi tout son sens à la mission d’éducation culturelle.</w:t>
      </w:r>
    </w:p>
    <w:p w:rsidR="00EA7FB9" w:rsidRDefault="00EA7FB9" w:rsidP="001569B0">
      <w:pPr>
        <w:jc w:val="both"/>
        <w:rPr>
          <w:sz w:val="28"/>
          <w:szCs w:val="28"/>
        </w:rPr>
      </w:pPr>
      <w:r>
        <w:rPr>
          <w:sz w:val="28"/>
          <w:szCs w:val="28"/>
        </w:rPr>
        <w:t xml:space="preserve">Nous présentons à sa compagne, à sa famille, à ses camarades du Conservatoire et à ses amis musiciens nos condoléances et nos pensées d’espoir. </w:t>
      </w:r>
    </w:p>
    <w:p w:rsidR="00EA7FB9" w:rsidRDefault="00EA7FB9" w:rsidP="001569B0">
      <w:pPr>
        <w:jc w:val="both"/>
        <w:rPr>
          <w:sz w:val="28"/>
          <w:szCs w:val="28"/>
        </w:rPr>
      </w:pPr>
      <w:r>
        <w:rPr>
          <w:sz w:val="28"/>
          <w:szCs w:val="28"/>
        </w:rPr>
        <w:t>Qu’il puisse trouver le chemin de la lumière.</w:t>
      </w:r>
    </w:p>
    <w:p w:rsidR="00EA7FB9" w:rsidRDefault="00EA7FB9" w:rsidP="001569B0">
      <w:pPr>
        <w:jc w:val="both"/>
        <w:rPr>
          <w:sz w:val="28"/>
          <w:szCs w:val="28"/>
        </w:rPr>
      </w:pPr>
    </w:p>
    <w:p w:rsidR="00EA7FB9" w:rsidRDefault="00EA7FB9" w:rsidP="00EA7FB9">
      <w:pPr>
        <w:rPr>
          <w:sz w:val="28"/>
          <w:szCs w:val="28"/>
        </w:rPr>
      </w:pPr>
      <w:r>
        <w:rPr>
          <w:sz w:val="28"/>
          <w:szCs w:val="28"/>
        </w:rPr>
        <w:t xml:space="preserve">  LE DIRECTEUR DU CONSERVATOIRE              LE MINISTRE DE LA CULTURE</w:t>
      </w:r>
    </w:p>
    <w:p w:rsidR="00EA7FB9" w:rsidRPr="00EA7FB9" w:rsidRDefault="00EA7FB9" w:rsidP="00EA7FB9">
      <w:pPr>
        <w:jc w:val="center"/>
        <w:rPr>
          <w:sz w:val="28"/>
          <w:szCs w:val="28"/>
          <w:lang w:val="en-US"/>
        </w:rPr>
      </w:pPr>
      <w:r>
        <w:rPr>
          <w:b/>
          <w:sz w:val="28"/>
          <w:szCs w:val="28"/>
        </w:rPr>
        <w:t xml:space="preserve"> </w:t>
      </w:r>
      <w:r w:rsidRPr="00EA7FB9">
        <w:rPr>
          <w:b/>
          <w:sz w:val="28"/>
          <w:szCs w:val="28"/>
          <w:lang w:val="en-US"/>
        </w:rPr>
        <w:t>Fabien MARA DINARD</w:t>
      </w:r>
      <w:r w:rsidRPr="00EA7FB9">
        <w:rPr>
          <w:sz w:val="28"/>
          <w:szCs w:val="28"/>
          <w:lang w:val="en-US"/>
        </w:rPr>
        <w:t xml:space="preserve">      </w:t>
      </w:r>
      <w:r w:rsidRPr="00EA7FB9">
        <w:rPr>
          <w:sz w:val="28"/>
          <w:szCs w:val="28"/>
          <w:lang w:val="en-US"/>
        </w:rPr>
        <w:tab/>
      </w:r>
      <w:r w:rsidRPr="00EA7FB9">
        <w:rPr>
          <w:sz w:val="28"/>
          <w:szCs w:val="28"/>
          <w:lang w:val="en-US"/>
        </w:rPr>
        <w:tab/>
      </w:r>
      <w:r>
        <w:rPr>
          <w:sz w:val="28"/>
          <w:szCs w:val="28"/>
          <w:lang w:val="en-US"/>
        </w:rPr>
        <w:t xml:space="preserve">  </w:t>
      </w:r>
      <w:r w:rsidRPr="00EA7FB9">
        <w:rPr>
          <w:b/>
          <w:sz w:val="28"/>
          <w:szCs w:val="28"/>
          <w:lang w:val="en-US"/>
        </w:rPr>
        <w:t>Heremoana MAAMAATUAIAHUTAPU</w:t>
      </w:r>
    </w:p>
    <w:p w:rsidR="00EA7FB9" w:rsidRPr="00EA7FB9" w:rsidRDefault="00EA7FB9" w:rsidP="001569B0">
      <w:pPr>
        <w:jc w:val="both"/>
        <w:rPr>
          <w:sz w:val="28"/>
          <w:szCs w:val="28"/>
          <w:lang w:val="en-US"/>
        </w:rPr>
      </w:pPr>
    </w:p>
    <w:p w:rsidR="00814EBF" w:rsidRPr="00EA7FB9" w:rsidRDefault="00814EBF" w:rsidP="001569B0">
      <w:pPr>
        <w:jc w:val="both"/>
        <w:rPr>
          <w:sz w:val="28"/>
          <w:szCs w:val="28"/>
          <w:lang w:val="en-US"/>
        </w:rPr>
      </w:pPr>
    </w:p>
    <w:sectPr w:rsidR="00814EBF" w:rsidRPr="00EA7FB9" w:rsidSect="005E0F92">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D9D" w:rsidRDefault="001A0D9D" w:rsidP="00EA7FB9">
      <w:pPr>
        <w:spacing w:after="0" w:line="240" w:lineRule="auto"/>
      </w:pPr>
      <w:r>
        <w:separator/>
      </w:r>
    </w:p>
  </w:endnote>
  <w:endnote w:type="continuationSeparator" w:id="0">
    <w:p w:rsidR="001A0D9D" w:rsidRDefault="001A0D9D" w:rsidP="00EA7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2375038"/>
      <w:docPartObj>
        <w:docPartGallery w:val="Page Numbers (Bottom of Page)"/>
        <w:docPartUnique/>
      </w:docPartObj>
    </w:sdtPr>
    <w:sdtContent>
      <w:p w:rsidR="00EA7FB9" w:rsidRPr="00EA7FB9" w:rsidRDefault="00EA7FB9" w:rsidP="00EA7FB9">
        <w:pPr>
          <w:pStyle w:val="Pieddepage"/>
          <w:jc w:val="center"/>
          <w:rPr>
            <w:sz w:val="16"/>
            <w:szCs w:val="16"/>
          </w:rPr>
        </w:pPr>
        <w:r w:rsidRPr="00EA7FB9">
          <w:rPr>
            <w:noProof/>
            <w:sz w:val="16"/>
            <w:szCs w:val="16"/>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EA7FB9" w:rsidRDefault="00EA7FB9">
                    <w:pPr>
                      <w:jc w:val="center"/>
                    </w:pPr>
                    <w:fldSimple w:instr=" PAGE    \* MERGEFORMAT ">
                      <w:r w:rsidRPr="00EA7FB9">
                        <w:rPr>
                          <w:noProof/>
                          <w:sz w:val="16"/>
                          <w:szCs w:val="16"/>
                        </w:rPr>
                        <w:t>2</w:t>
                      </w:r>
                    </w:fldSimple>
                  </w:p>
                </w:txbxContent>
              </v:textbox>
              <w10:wrap anchorx="page" anchory="page"/>
            </v:shape>
          </w:pict>
        </w:r>
        <w:r w:rsidRPr="00EA7FB9">
          <w:rPr>
            <w:sz w:val="16"/>
            <w:szCs w:val="16"/>
          </w:rPr>
          <w:t>MCE CAPF 31082021 / Communiqué de condoléances / Décès de Hans FAATAUIRA</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D9D" w:rsidRDefault="001A0D9D" w:rsidP="00EA7FB9">
      <w:pPr>
        <w:spacing w:after="0" w:line="240" w:lineRule="auto"/>
      </w:pPr>
      <w:r>
        <w:separator/>
      </w:r>
    </w:p>
  </w:footnote>
  <w:footnote w:type="continuationSeparator" w:id="0">
    <w:p w:rsidR="001A0D9D" w:rsidRDefault="001A0D9D" w:rsidP="00EA7F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569B0"/>
    <w:rsid w:val="00090483"/>
    <w:rsid w:val="001569B0"/>
    <w:rsid w:val="001A0D9D"/>
    <w:rsid w:val="001D72C5"/>
    <w:rsid w:val="004C39A5"/>
    <w:rsid w:val="005E0F92"/>
    <w:rsid w:val="0068695F"/>
    <w:rsid w:val="00733191"/>
    <w:rsid w:val="00814EBF"/>
    <w:rsid w:val="00876978"/>
    <w:rsid w:val="00A40A06"/>
    <w:rsid w:val="00B3326E"/>
    <w:rsid w:val="00C54DE1"/>
    <w:rsid w:val="00D865B6"/>
    <w:rsid w:val="00EA7F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A7FB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A7FB9"/>
  </w:style>
  <w:style w:type="paragraph" w:styleId="Pieddepage">
    <w:name w:val="footer"/>
    <w:basedOn w:val="Normal"/>
    <w:link w:val="PieddepageCar"/>
    <w:uiPriority w:val="99"/>
    <w:semiHidden/>
    <w:unhideWhenUsed/>
    <w:rsid w:val="00EA7FB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A7F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311</Words>
  <Characters>1716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dc:creator>
  <cp:lastModifiedBy>frederic</cp:lastModifiedBy>
  <cp:revision>1</cp:revision>
  <dcterms:created xsi:type="dcterms:W3CDTF">2021-08-31T18:20:00Z</dcterms:created>
  <dcterms:modified xsi:type="dcterms:W3CDTF">2021-08-31T18:49:00Z</dcterms:modified>
</cp:coreProperties>
</file>