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1DA" w:rsidRPr="00054B49" w:rsidRDefault="00C25820">
      <w:pPr>
        <w:pStyle w:val="Titre10"/>
        <w:keepNext/>
        <w:keepLines/>
        <w:shd w:val="clear" w:color="auto" w:fill="auto"/>
        <w:spacing w:after="203" w:line="340" w:lineRule="exact"/>
        <w:ind w:left="580"/>
        <w:rPr>
          <w:rFonts w:ascii="Arial" w:hAnsi="Arial" w:cs="Arial"/>
          <w:b/>
        </w:rPr>
      </w:pPr>
      <w:bookmarkStart w:id="0" w:name="bookmark0"/>
      <w:bookmarkEnd w:id="0"/>
      <w:r w:rsidRPr="00054B49">
        <w:rPr>
          <w:rFonts w:ascii="Arial" w:hAnsi="Arial" w:cs="Arial"/>
          <w:b/>
        </w:rPr>
        <w:t>A</w:t>
      </w:r>
      <w:r w:rsidR="00054B49">
        <w:rPr>
          <w:rFonts w:ascii="Arial" w:hAnsi="Arial" w:cs="Arial"/>
          <w:b/>
        </w:rPr>
        <w:t>TTESTATION DE DÉ</w:t>
      </w:r>
      <w:r w:rsidR="009F5FBC">
        <w:rPr>
          <w:rFonts w:ascii="Arial" w:hAnsi="Arial" w:cs="Arial"/>
          <w:b/>
        </w:rPr>
        <w:t>PLACEMENT DÉ</w:t>
      </w:r>
      <w:r w:rsidRPr="00054B49">
        <w:rPr>
          <w:rFonts w:ascii="Arial" w:hAnsi="Arial" w:cs="Arial"/>
          <w:b/>
        </w:rPr>
        <w:t>ROGATOIRE</w:t>
      </w:r>
    </w:p>
    <w:p w:rsidR="00CB734F" w:rsidRDefault="00CB734F" w:rsidP="00CB734F">
      <w:pPr>
        <w:jc w:val="center"/>
        <w:rPr>
          <w:rFonts w:ascii="Arial" w:hAnsi="Arial" w:cs="Arial"/>
          <w:sz w:val="18"/>
          <w:szCs w:val="18"/>
        </w:rPr>
      </w:pPr>
      <w:r w:rsidRPr="009F5FBC">
        <w:rPr>
          <w:rFonts w:ascii="Arial" w:hAnsi="Arial" w:cs="Arial"/>
          <w:sz w:val="18"/>
          <w:szCs w:val="18"/>
        </w:rPr>
        <w:t xml:space="preserve">En application </w:t>
      </w:r>
      <w:r>
        <w:rPr>
          <w:rFonts w:ascii="Arial" w:hAnsi="Arial" w:cs="Arial"/>
          <w:sz w:val="18"/>
          <w:szCs w:val="18"/>
        </w:rPr>
        <w:t>l’a</w:t>
      </w:r>
      <w:r w:rsidRPr="00282A33">
        <w:rPr>
          <w:rFonts w:ascii="Arial" w:hAnsi="Arial" w:cs="Arial"/>
          <w:sz w:val="18"/>
          <w:szCs w:val="18"/>
        </w:rPr>
        <w:t>rrêté n° HC / 730</w:t>
      </w:r>
      <w:r>
        <w:rPr>
          <w:rFonts w:ascii="Arial" w:hAnsi="Arial" w:cs="Arial"/>
          <w:sz w:val="18"/>
          <w:szCs w:val="18"/>
        </w:rPr>
        <w:t xml:space="preserve">9 / CAB du 20 août 2021 </w:t>
      </w:r>
      <w:r w:rsidRPr="00282A33">
        <w:rPr>
          <w:rFonts w:ascii="Arial" w:hAnsi="Arial" w:cs="Arial"/>
          <w:sz w:val="18"/>
          <w:szCs w:val="18"/>
        </w:rPr>
        <w:t>prescrivant les mesures générales nécessaires pour faire face à l’épidémie de covid-19 dans le cadre de l’état d’urgence sanitaire.</w:t>
      </w:r>
    </w:p>
    <w:p w:rsidR="00282A33" w:rsidRDefault="00282A33" w:rsidP="00282A33">
      <w:pPr>
        <w:rPr>
          <w:rFonts w:ascii="Arial" w:hAnsi="Arial" w:cs="Arial"/>
          <w:sz w:val="18"/>
          <w:szCs w:val="18"/>
        </w:rPr>
      </w:pPr>
    </w:p>
    <w:p w:rsidR="004601DA" w:rsidRPr="00282A33" w:rsidRDefault="00C25820" w:rsidP="00282A33">
      <w:pPr>
        <w:rPr>
          <w:rFonts w:ascii="Arial" w:hAnsi="Arial" w:cs="Arial"/>
          <w:sz w:val="18"/>
          <w:szCs w:val="18"/>
        </w:rPr>
      </w:pPr>
      <w:r w:rsidRPr="00054B49">
        <w:rPr>
          <w:rFonts w:ascii="Arial" w:hAnsi="Arial" w:cs="Arial"/>
          <w:sz w:val="20"/>
          <w:szCs w:val="20"/>
        </w:rPr>
        <w:t>Je soussigné(e),</w:t>
      </w:r>
    </w:p>
    <w:p w:rsidR="004601DA" w:rsidRPr="00054B49" w:rsidRDefault="00C25820">
      <w:pPr>
        <w:pStyle w:val="Corpsdutexte20"/>
        <w:shd w:val="clear" w:color="auto" w:fill="auto"/>
        <w:spacing w:before="0" w:after="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Mme/M. :</w:t>
      </w:r>
    </w:p>
    <w:p w:rsidR="004601DA" w:rsidRPr="00054B49" w:rsidRDefault="00C25820">
      <w:pPr>
        <w:pStyle w:val="Corpsdutexte20"/>
        <w:shd w:val="clear" w:color="auto" w:fill="auto"/>
        <w:tabs>
          <w:tab w:val="left" w:pos="4253"/>
        </w:tabs>
        <w:spacing w:before="0" w:after="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Né(e) le :</w:t>
      </w:r>
      <w:r w:rsidRPr="00054B49">
        <w:rPr>
          <w:rFonts w:ascii="Arial" w:hAnsi="Arial" w:cs="Arial"/>
          <w:sz w:val="20"/>
          <w:szCs w:val="20"/>
        </w:rPr>
        <w:tab/>
        <w:t>à :</w:t>
      </w:r>
    </w:p>
    <w:p w:rsidR="004601DA" w:rsidRPr="00054B49" w:rsidRDefault="00C25820" w:rsidP="00C25820">
      <w:pPr>
        <w:pStyle w:val="Corpsdutexte20"/>
        <w:shd w:val="clear" w:color="auto" w:fill="auto"/>
        <w:tabs>
          <w:tab w:val="right" w:pos="9059"/>
        </w:tabs>
        <w:spacing w:before="0" w:after="12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Demeurant :</w:t>
      </w:r>
      <w:r>
        <w:rPr>
          <w:rFonts w:ascii="Arial" w:hAnsi="Arial" w:cs="Arial"/>
          <w:sz w:val="20"/>
          <w:szCs w:val="20"/>
        </w:rPr>
        <w:tab/>
      </w:r>
    </w:p>
    <w:p w:rsidR="004601DA" w:rsidRPr="00054B49" w:rsidRDefault="00C25820" w:rsidP="00436328">
      <w:pPr>
        <w:pStyle w:val="Corpsdutexte20"/>
        <w:shd w:val="clear" w:color="auto" w:fill="auto"/>
        <w:spacing w:before="0"/>
        <w:jc w:val="both"/>
        <w:rPr>
          <w:rFonts w:ascii="Arial" w:hAnsi="Arial" w:cs="Arial"/>
          <w:sz w:val="20"/>
          <w:szCs w:val="20"/>
        </w:rPr>
      </w:pPr>
      <w:proofErr w:type="gramStart"/>
      <w:r w:rsidRPr="00054B49">
        <w:rPr>
          <w:rFonts w:ascii="Arial" w:hAnsi="Arial" w:cs="Arial"/>
          <w:sz w:val="20"/>
          <w:szCs w:val="20"/>
        </w:rPr>
        <w:t>certifie</w:t>
      </w:r>
      <w:proofErr w:type="gramEnd"/>
      <w:r w:rsidRPr="00054B49">
        <w:rPr>
          <w:rFonts w:ascii="Arial" w:hAnsi="Arial" w:cs="Arial"/>
          <w:sz w:val="20"/>
          <w:szCs w:val="20"/>
        </w:rPr>
        <w:t xml:space="preserve"> que mon déplacement est lié au motif suivant (cocher la case) autorisé en application des mesures générales nécessaires pour faire face à l'épidémie de Covid19 dans le cadre de l'état d'urgence sanitaire</w:t>
      </w:r>
      <w:r w:rsidRPr="00054B49">
        <w:rPr>
          <w:rFonts w:ascii="Arial" w:hAnsi="Arial" w:cs="Arial"/>
          <w:sz w:val="20"/>
          <w:szCs w:val="20"/>
          <w:vertAlign w:val="superscript"/>
        </w:rPr>
        <w:t>1</w:t>
      </w:r>
      <w:r w:rsidRPr="00054B49">
        <w:rPr>
          <w:rFonts w:ascii="Arial" w:hAnsi="Arial" w:cs="Arial"/>
          <w:sz w:val="20"/>
          <w:szCs w:val="20"/>
        </w:rPr>
        <w:t xml:space="preserve"> :</w:t>
      </w:r>
    </w:p>
    <w:tbl>
      <w:tblPr>
        <w:tblStyle w:val="Grilledutableau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9"/>
        <w:gridCol w:w="8964"/>
      </w:tblGrid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du lieu d’exercice ou de recherche d’une activité professionnelle et déplacements professionnels ne pouvant être différés 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des établissements ou services d’accueil de mineurs, d’enseignement ou de formation pour adultes 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du lieu d’organisation d’un examen ou d’un concours 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pour effectuer des achats de fournitures nécessaires à l’activité professionnelle, des achats de première nécessité, des retraits de commandes et des livraisons à domicile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des consultations, examens, actes de prévention et soins ne pouvant être assurés à distance ou pour l’achat de produits de santé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44CFA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444CFA">
              <w:rPr>
                <w:rFonts w:ascii="Arial" w:hAnsi="Arial" w:cs="Arial"/>
              </w:rPr>
              <w:t>Déplacements pour motif familial impérieux, pour l’assistance aux personnes vulnérables et précaires, pour la garde d’enfants, ainsi que pour les déménagements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des personnes en situation de handicap et, le cas échéant, de leur accompagnant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Déplacements, dans un rayon maximal d’un kilomètre autour du domicile, liés soit à la promenade, soit à l’activité physique individuelle des personnes, à l’exclusion de toute pratique sportive collective 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répondre à une convocation judiciaire ou administrative ou pour se rendre chez un professionnel du droit pour un acte ou une démarche qui ne peuvent être réalisés à distance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participer à des missions d’intérêt général sur demande de l’autorité administrative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à destination ou en provenance d’un lieu de culte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Participation aux manifestations mentionnées à l’article L211-1 du code de la sécurité intérieure 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2B387E" w:rsidP="00444CF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Déplacements liés à des transferts ou transits vers ou depuis des gares maritimes ou des aéroports dans le cadre de déplacements relevant de l’un des motifs mentionnés ci-dessus ou pour quitter / rejoindre un hébergement temporaire en l’absence de résidence ou de domicile permanent en Polynésie française.</w:t>
            </w:r>
            <w:bookmarkStart w:id="1" w:name="_GoBack"/>
            <w:bookmarkEnd w:id="1"/>
          </w:p>
        </w:tc>
      </w:tr>
    </w:tbl>
    <w:p w:rsidR="004601DA" w:rsidRPr="00436328" w:rsidRDefault="00C25820" w:rsidP="00054B49">
      <w:pPr>
        <w:pStyle w:val="Corpsdutexte20"/>
        <w:shd w:val="clear" w:color="auto" w:fill="auto"/>
        <w:spacing w:before="480" w:after="24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Fait à :</w:t>
      </w:r>
    </w:p>
    <w:p w:rsidR="004601DA" w:rsidRPr="00436328" w:rsidRDefault="00C25820">
      <w:pPr>
        <w:pStyle w:val="Corpsdutexte20"/>
        <w:shd w:val="clear" w:color="auto" w:fill="auto"/>
        <w:tabs>
          <w:tab w:val="left" w:pos="3402"/>
        </w:tabs>
        <w:spacing w:before="240" w:after="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Le :</w:t>
      </w:r>
      <w:r w:rsidRPr="00436328">
        <w:rPr>
          <w:rFonts w:ascii="Arial" w:hAnsi="Arial" w:cs="Arial"/>
          <w:sz w:val="18"/>
          <w:szCs w:val="18"/>
        </w:rPr>
        <w:tab/>
        <w:t xml:space="preserve">à : </w:t>
      </w:r>
    </w:p>
    <w:p w:rsidR="004601DA" w:rsidRPr="00436328" w:rsidRDefault="00C25820">
      <w:pPr>
        <w:pStyle w:val="Corpsdutexte20"/>
        <w:shd w:val="clear" w:color="auto" w:fill="auto"/>
        <w:spacing w:before="120" w:after="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(Date et heure de début de sortie à mentionner obligatoirement)</w:t>
      </w:r>
    </w:p>
    <w:p w:rsidR="004601DA" w:rsidRPr="00436328" w:rsidRDefault="00C25820">
      <w:pPr>
        <w:pStyle w:val="Corpsdutexte20"/>
        <w:shd w:val="clear" w:color="auto" w:fill="auto"/>
        <w:spacing w:before="120" w:after="12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Signature :</w:t>
      </w:r>
    </w:p>
    <w:p w:rsidR="00C25820" w:rsidRPr="00054B49" w:rsidRDefault="00C25820">
      <w:pPr>
        <w:pStyle w:val="Corpsdutexte20"/>
        <w:shd w:val="clear" w:color="auto" w:fill="auto"/>
        <w:spacing w:before="120" w:after="120" w:line="210" w:lineRule="exact"/>
        <w:jc w:val="both"/>
        <w:rPr>
          <w:rFonts w:ascii="Arial" w:hAnsi="Arial" w:cs="Arial"/>
        </w:rPr>
      </w:pPr>
    </w:p>
    <w:p w:rsidR="004601DA" w:rsidRDefault="00C25820" w:rsidP="00C25820">
      <w:pPr>
        <w:pStyle w:val="Corpsdutexte40"/>
        <w:numPr>
          <w:ilvl w:val="0"/>
          <w:numId w:val="1"/>
        </w:numPr>
        <w:shd w:val="clear" w:color="auto" w:fill="auto"/>
        <w:tabs>
          <w:tab w:val="left" w:pos="238"/>
        </w:tabs>
        <w:spacing w:before="0"/>
        <w:rPr>
          <w:rFonts w:ascii="Arial" w:hAnsi="Arial" w:cs="Arial"/>
          <w:sz w:val="16"/>
          <w:szCs w:val="16"/>
        </w:rPr>
      </w:pPr>
      <w:r w:rsidRPr="00054B49">
        <w:rPr>
          <w:rFonts w:ascii="Arial" w:hAnsi="Arial" w:cs="Arial"/>
          <w:sz w:val="16"/>
          <w:szCs w:val="16"/>
        </w:rPr>
        <w:t>Les personnes souhaitant bénéficier de l'une de ces exceptions doivent se munir s'il y a lieu, lors de leurs déplacements hors de leur domicile, d'un document leur permettant de justifier que le déplacement considéré entre dans le champ de l'une de ces exceptions.</w:t>
      </w:r>
    </w:p>
    <w:p w:rsidR="00656409" w:rsidRPr="00C25820" w:rsidRDefault="00656409" w:rsidP="00656409">
      <w:pPr>
        <w:pStyle w:val="Corpsdutexte40"/>
        <w:shd w:val="clear" w:color="auto" w:fill="auto"/>
        <w:tabs>
          <w:tab w:val="left" w:pos="238"/>
        </w:tabs>
        <w:spacing w:before="0"/>
        <w:ind w:left="720"/>
        <w:rPr>
          <w:rFonts w:ascii="Arial" w:hAnsi="Arial" w:cs="Arial"/>
          <w:sz w:val="16"/>
          <w:szCs w:val="16"/>
        </w:rPr>
      </w:pPr>
    </w:p>
    <w:sectPr w:rsidR="00656409" w:rsidRPr="00C25820" w:rsidSect="00436328">
      <w:headerReference w:type="default" r:id="rId7"/>
      <w:pgSz w:w="11906" w:h="16838"/>
      <w:pgMar w:top="851" w:right="991" w:bottom="0" w:left="1134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FBC" w:rsidRDefault="009F5FBC" w:rsidP="009F5FBC">
      <w:r>
        <w:separator/>
      </w:r>
    </w:p>
  </w:endnote>
  <w:endnote w:type="continuationSeparator" w:id="0">
    <w:p w:rsidR="009F5FBC" w:rsidRDefault="009F5FBC" w:rsidP="009F5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Heavy">
    <w:altName w:val="Times New Roman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DFont+F3">
    <w:altName w:val="Times New Roman"/>
    <w:charset w:val="01"/>
    <w:family w:val="roman"/>
    <w:pitch w:val="variable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FBC" w:rsidRDefault="009F5FBC" w:rsidP="009F5FBC">
      <w:r>
        <w:separator/>
      </w:r>
    </w:p>
  </w:footnote>
  <w:footnote w:type="continuationSeparator" w:id="0">
    <w:p w:rsidR="009F5FBC" w:rsidRDefault="009F5FBC" w:rsidP="009F5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820" w:rsidRDefault="00C25820" w:rsidP="00C25820">
    <w:pPr>
      <w:pStyle w:val="En-tte"/>
      <w:jc w:val="right"/>
      <w:rPr>
        <w:i/>
        <w:sz w:val="20"/>
        <w:szCs w:val="20"/>
      </w:rPr>
    </w:pPr>
  </w:p>
  <w:p w:rsidR="00C25820" w:rsidRPr="00C25820" w:rsidRDefault="00742DA0" w:rsidP="00C25820">
    <w:pPr>
      <w:pStyle w:val="En-tte"/>
      <w:jc w:val="right"/>
      <w:rPr>
        <w:i/>
        <w:sz w:val="20"/>
        <w:szCs w:val="20"/>
      </w:rPr>
    </w:pPr>
    <w:r>
      <w:rPr>
        <w:i/>
        <w:sz w:val="20"/>
        <w:szCs w:val="20"/>
      </w:rPr>
      <w:t>Week-end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0D3A0B"/>
    <w:multiLevelType w:val="multilevel"/>
    <w:tmpl w:val="EDDEEA9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93F767C"/>
    <w:multiLevelType w:val="multilevel"/>
    <w:tmpl w:val="6794158E"/>
    <w:lvl w:ilvl="0">
      <w:start w:val="1"/>
      <w:numFmt w:val="decimal"/>
      <w:lvlText w:val="%1"/>
      <w:lvlJc w:val="left"/>
      <w:pPr>
        <w:ind w:left="720" w:hanging="360"/>
      </w:pPr>
      <w:rPr>
        <w:rFonts w:eastAsia="Microsoft Sans Serif" w:cs="Microsoft Sans Serif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16"/>
        <w:szCs w:val="17"/>
        <w:u w:val="none"/>
        <w:vertAlign w:val="superscript"/>
        <w:lang w:val="fr-FR" w:eastAsia="fr-FR" w:bidi="fr-FR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1DA"/>
    <w:rsid w:val="00054B49"/>
    <w:rsid w:val="00282A33"/>
    <w:rsid w:val="002B387E"/>
    <w:rsid w:val="003F5BD2"/>
    <w:rsid w:val="00436328"/>
    <w:rsid w:val="00444CFA"/>
    <w:rsid w:val="004601DA"/>
    <w:rsid w:val="00527EEF"/>
    <w:rsid w:val="00656409"/>
    <w:rsid w:val="00742DA0"/>
    <w:rsid w:val="009F5FBC"/>
    <w:rsid w:val="00C25820"/>
    <w:rsid w:val="00CB734F"/>
    <w:rsid w:val="00F6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CA8E0A-C475-4407-A586-EB6303B8D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fr-FR" w:eastAsia="fr-FR" w:bidi="fr-FR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0066CC"/>
      <w:u w:val="single"/>
    </w:rPr>
  </w:style>
  <w:style w:type="character" w:customStyle="1" w:styleId="Corpsdutexte5Exact">
    <w:name w:val="Corps du texte (5) Exact"/>
    <w:basedOn w:val="Policepardfaut"/>
    <w:link w:val="Corpsdutexte5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6Exact">
    <w:name w:val="Corps du texte (6) Exact"/>
    <w:basedOn w:val="Policepardfaut"/>
    <w:link w:val="Corpsdutexte6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7Exact">
    <w:name w:val="Corps du texte (7) Exact"/>
    <w:basedOn w:val="Policepardfaut"/>
    <w:link w:val="Corpsdutexte7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8Exact">
    <w:name w:val="Corps du texte (8) Exact"/>
    <w:basedOn w:val="Policepardfaut"/>
    <w:link w:val="Corpsdutexte8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9Exact">
    <w:name w:val="Corps du texte (9) Exact"/>
    <w:basedOn w:val="Policepardfaut"/>
    <w:link w:val="Corpsdutexte9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0Exact">
    <w:name w:val="Corps du texte (10) Exact"/>
    <w:basedOn w:val="Policepardfaut"/>
    <w:link w:val="Corpsdutexte1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1Exact">
    <w:name w:val="Corps du texte (11) Exact"/>
    <w:basedOn w:val="Policepardfaut"/>
    <w:link w:val="Corpsdutexte11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Titre1">
    <w:name w:val="Titre #1_"/>
    <w:basedOn w:val="Policepardfaut"/>
    <w:link w:val="Titre1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z w:val="34"/>
      <w:szCs w:val="34"/>
      <w:u w:val="none"/>
    </w:rPr>
  </w:style>
  <w:style w:type="character" w:customStyle="1" w:styleId="Corpsdutexte2">
    <w:name w:val="Corps du texte (2)_"/>
    <w:basedOn w:val="Policepardfaut"/>
    <w:link w:val="Corpsdutexte2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21"/>
      <w:szCs w:val="21"/>
      <w:u w:val="none"/>
    </w:rPr>
  </w:style>
  <w:style w:type="character" w:customStyle="1" w:styleId="Corpsdutexte3">
    <w:name w:val="Corps du texte (3)_"/>
    <w:basedOn w:val="Policepardfaut"/>
    <w:link w:val="Corpsdutexte3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pacing w:val="60"/>
      <w:sz w:val="21"/>
      <w:szCs w:val="21"/>
      <w:u w:val="none"/>
    </w:rPr>
  </w:style>
  <w:style w:type="character" w:customStyle="1" w:styleId="Corpsdutexte4">
    <w:name w:val="Corps du texte (4)_"/>
    <w:basedOn w:val="Policepardfaut"/>
    <w:link w:val="Corpsdutexte4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17"/>
      <w:szCs w:val="17"/>
      <w:u w:val="none"/>
    </w:rPr>
  </w:style>
  <w:style w:type="character" w:customStyle="1" w:styleId="Corpsdutexte41">
    <w:name w:val="Corps du texte (4)"/>
    <w:basedOn w:val="Corpsdutexte4"/>
    <w:qFormat/>
    <w:rPr>
      <w:rFonts w:ascii="Microsoft Sans Serif" w:eastAsia="Microsoft Sans Serif" w:hAnsi="Microsoft Sans Serif" w:cs="Microsoft Sans Serif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lang w:val="fr-FR" w:eastAsia="fr-FR" w:bidi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374D8E"/>
    <w:rPr>
      <w:rFonts w:ascii="Segoe UI" w:hAnsi="Segoe UI" w:cs="Segoe UI"/>
      <w:color w:val="000000"/>
      <w:sz w:val="18"/>
      <w:szCs w:val="18"/>
    </w:rPr>
  </w:style>
  <w:style w:type="character" w:customStyle="1" w:styleId="fontstyle01">
    <w:name w:val="fontstyle01"/>
    <w:basedOn w:val="Policepardfaut"/>
    <w:qFormat/>
    <w:rsid w:val="00500B55"/>
    <w:rPr>
      <w:rFonts w:ascii="CIDFont+F3" w:hAnsi="CIDFont+F3"/>
      <w:b w:val="0"/>
      <w:bCs w:val="0"/>
      <w:i w:val="0"/>
      <w:iCs w:val="0"/>
      <w:color w:val="B5082E"/>
      <w:sz w:val="24"/>
      <w:szCs w:val="24"/>
    </w:rPr>
  </w:style>
  <w:style w:type="character" w:customStyle="1" w:styleId="ListLabel1">
    <w:name w:val="ListLabel 1"/>
    <w:qFormat/>
    <w:rPr>
      <w:rFonts w:eastAsia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6"/>
      <w:szCs w:val="17"/>
      <w:u w:val="none"/>
      <w:vertAlign w:val="superscript"/>
      <w:lang w:val="fr-FR" w:eastAsia="fr-FR" w:bidi="fr-FR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orpsdutexte5">
    <w:name w:val="Corps du texte (5)"/>
    <w:basedOn w:val="Normal"/>
    <w:link w:val="Corpsdutexte5Exact"/>
    <w:qFormat/>
    <w:pPr>
      <w:shd w:val="clear" w:color="auto" w:fill="FFFFFF"/>
      <w:spacing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6">
    <w:name w:val="Corps du texte (6)"/>
    <w:basedOn w:val="Normal"/>
    <w:link w:val="Corpsdutexte6Exact"/>
    <w:qFormat/>
    <w:pPr>
      <w:shd w:val="clear" w:color="auto" w:fill="FFFFFF"/>
      <w:spacing w:before="540" w:after="4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7">
    <w:name w:val="Corps du texte (7)"/>
    <w:basedOn w:val="Normal"/>
    <w:link w:val="Corpsdutexte7Exact"/>
    <w:qFormat/>
    <w:pPr>
      <w:shd w:val="clear" w:color="auto" w:fill="FFFFFF"/>
      <w:spacing w:before="42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8">
    <w:name w:val="Corps du texte (8)"/>
    <w:basedOn w:val="Normal"/>
    <w:link w:val="Corpsdutexte8Exact"/>
    <w:qFormat/>
    <w:pPr>
      <w:shd w:val="clear" w:color="auto" w:fill="FFFFFF"/>
      <w:spacing w:before="300" w:after="7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9">
    <w:name w:val="Corps du texte (9)"/>
    <w:basedOn w:val="Normal"/>
    <w:link w:val="Corpsdutexte9Exact"/>
    <w:qFormat/>
    <w:pPr>
      <w:shd w:val="clear" w:color="auto" w:fill="FFFFFF"/>
      <w:spacing w:before="720"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0">
    <w:name w:val="Corps du texte (10)"/>
    <w:basedOn w:val="Normal"/>
    <w:link w:val="Corpsdutexte10Exact"/>
    <w:qFormat/>
    <w:pPr>
      <w:shd w:val="clear" w:color="auto" w:fill="FFFFFF"/>
      <w:spacing w:before="54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1">
    <w:name w:val="Corps du texte (11)"/>
    <w:basedOn w:val="Normal"/>
    <w:link w:val="Corpsdutexte11Exact"/>
    <w:qFormat/>
    <w:pPr>
      <w:shd w:val="clear" w:color="auto" w:fill="FFFFFF"/>
      <w:spacing w:before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Titre10">
    <w:name w:val="Titre #1"/>
    <w:basedOn w:val="Normal"/>
    <w:link w:val="Titre1"/>
    <w:qFormat/>
    <w:pPr>
      <w:shd w:val="clear" w:color="auto" w:fill="FFFFFF"/>
      <w:spacing w:after="300"/>
      <w:outlineLvl w:val="0"/>
    </w:pPr>
    <w:rPr>
      <w:rFonts w:ascii="Franklin Gothic Heavy" w:eastAsia="Franklin Gothic Heavy" w:hAnsi="Franklin Gothic Heavy" w:cs="Franklin Gothic Heavy"/>
      <w:sz w:val="34"/>
      <w:szCs w:val="34"/>
    </w:rPr>
  </w:style>
  <w:style w:type="paragraph" w:customStyle="1" w:styleId="Corpsdutexte20">
    <w:name w:val="Corps du texte (2)"/>
    <w:basedOn w:val="Normal"/>
    <w:link w:val="Corpsdutexte2"/>
    <w:qFormat/>
    <w:pPr>
      <w:shd w:val="clear" w:color="auto" w:fill="FFFFFF"/>
      <w:spacing w:before="300" w:after="180" w:line="240" w:lineRule="exact"/>
      <w:jc w:val="center"/>
    </w:pPr>
    <w:rPr>
      <w:rFonts w:ascii="Microsoft Sans Serif" w:eastAsia="Microsoft Sans Serif" w:hAnsi="Microsoft Sans Serif" w:cs="Microsoft Sans Serif"/>
      <w:sz w:val="21"/>
      <w:szCs w:val="21"/>
    </w:rPr>
  </w:style>
  <w:style w:type="paragraph" w:customStyle="1" w:styleId="Corpsdutexte30">
    <w:name w:val="Corps du texte (3)"/>
    <w:basedOn w:val="Normal"/>
    <w:link w:val="Corpsdutexte3"/>
    <w:qFormat/>
    <w:pPr>
      <w:shd w:val="clear" w:color="auto" w:fill="FFFFFF"/>
      <w:spacing w:line="480" w:lineRule="exact"/>
    </w:pPr>
    <w:rPr>
      <w:rFonts w:ascii="Franklin Gothic Heavy" w:eastAsia="Franklin Gothic Heavy" w:hAnsi="Franklin Gothic Heavy" w:cs="Franklin Gothic Heavy"/>
      <w:spacing w:val="60"/>
      <w:sz w:val="21"/>
      <w:szCs w:val="21"/>
    </w:rPr>
  </w:style>
  <w:style w:type="paragraph" w:customStyle="1" w:styleId="Corpsdutexte40">
    <w:name w:val="Corps du texte (4)"/>
    <w:basedOn w:val="Normal"/>
    <w:link w:val="Corpsdutexte4"/>
    <w:qFormat/>
    <w:pPr>
      <w:shd w:val="clear" w:color="auto" w:fill="FFFFFF"/>
      <w:spacing w:before="480" w:line="192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374D8E"/>
    <w:rPr>
      <w:rFonts w:ascii="Segoe UI" w:hAnsi="Segoe UI" w:cs="Segoe UI"/>
      <w:sz w:val="18"/>
      <w:szCs w:val="18"/>
    </w:rPr>
  </w:style>
  <w:style w:type="paragraph" w:customStyle="1" w:styleId="Contenudecadre">
    <w:name w:val="Contenu de cadre"/>
    <w:basedOn w:val="Normal"/>
    <w:qFormat/>
  </w:style>
  <w:style w:type="paragraph" w:styleId="En-tte">
    <w:name w:val="header"/>
    <w:basedOn w:val="Normal"/>
    <w:link w:val="En-tteCar"/>
    <w:uiPriority w:val="99"/>
    <w:unhideWhenUsed/>
    <w:rsid w:val="009F5FB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F5FBC"/>
    <w:rPr>
      <w:color w:val="000000"/>
    </w:rPr>
  </w:style>
  <w:style w:type="paragraph" w:styleId="Pieddepage">
    <w:name w:val="footer"/>
    <w:basedOn w:val="Normal"/>
    <w:link w:val="PieddepageCar"/>
    <w:uiPriority w:val="99"/>
    <w:unhideWhenUsed/>
    <w:rsid w:val="009F5FB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F5FBC"/>
    <w:rPr>
      <w:color w:val="000000"/>
    </w:rPr>
  </w:style>
  <w:style w:type="table" w:styleId="Grilledutableau">
    <w:name w:val="Table Grid"/>
    <w:basedOn w:val="TableauNormal"/>
    <w:uiPriority w:val="39"/>
    <w:rsid w:val="00436328"/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451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Attestation de déplacement dérogatoire - 527070_635053eb5faa40f59f0f0c61f056046f.pdf</vt:lpstr>
    </vt:vector>
  </TitlesOfParts>
  <Company>DSIC</Company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Attestation de déplacement dérogatoire - 527070_635053eb5faa40f59f0f0c61f056046f.pdf</dc:title>
  <dc:creator>mbeer</dc:creator>
  <cp:lastModifiedBy>MOLINA-LECAILL Kyara</cp:lastModifiedBy>
  <cp:revision>12</cp:revision>
  <cp:lastPrinted>2020-10-29T16:36:00Z</cp:lastPrinted>
  <dcterms:created xsi:type="dcterms:W3CDTF">2021-08-13T00:37:00Z</dcterms:created>
  <dcterms:modified xsi:type="dcterms:W3CDTF">2021-08-22T05:39:00Z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DSIC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