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62D" w:rsidRDefault="00D02950">
      <w:pPr>
        <w:spacing w:before="0" w:after="0" w:line="360" w:lineRule="auto"/>
        <w:jc w:val="center"/>
        <w:rPr>
          <w:rFonts w:ascii="Times New Roman" w:hAnsi="Times New Roman" w:cs="Times New Roman"/>
          <w:b/>
          <w:i/>
          <w:color w:val="808080" w:themeColor="background1" w:themeShade="80"/>
          <w:sz w:val="32"/>
          <w:szCs w:val="32"/>
        </w:rPr>
      </w:pPr>
      <w:r>
        <w:rPr>
          <w:rFonts w:ascii="Times New Roman" w:hAnsi="Times New Roman" w:cs="Times New Roman"/>
          <w:b/>
          <w:i/>
          <w:color w:val="808080" w:themeColor="background1" w:themeShade="80"/>
          <w:sz w:val="32"/>
          <w:szCs w:val="32"/>
        </w:rPr>
        <w:t xml:space="preserve"> DISCOURS de M. </w:t>
      </w:r>
      <w:r w:rsidR="001E0026">
        <w:rPr>
          <w:rFonts w:ascii="Times New Roman" w:hAnsi="Times New Roman" w:cs="Times New Roman"/>
          <w:b/>
          <w:i/>
          <w:color w:val="808080" w:themeColor="background1" w:themeShade="80"/>
          <w:sz w:val="32"/>
          <w:szCs w:val="32"/>
        </w:rPr>
        <w:t>DOMINIQUE SORAIN</w:t>
      </w:r>
      <w:r>
        <w:rPr>
          <w:rFonts w:ascii="Times New Roman" w:hAnsi="Times New Roman" w:cs="Times New Roman"/>
          <w:b/>
          <w:i/>
          <w:color w:val="808080" w:themeColor="background1" w:themeShade="80"/>
          <w:sz w:val="32"/>
          <w:szCs w:val="32"/>
        </w:rPr>
        <w:t xml:space="preserve"> </w:t>
      </w:r>
    </w:p>
    <w:p w:rsidR="0014062D" w:rsidRDefault="00D02950">
      <w:pPr>
        <w:spacing w:before="0" w:after="0" w:line="360" w:lineRule="auto"/>
        <w:jc w:val="center"/>
        <w:rPr>
          <w:rFonts w:ascii="Times New Roman" w:hAnsi="Times New Roman" w:cs="Times New Roman"/>
          <w:b/>
          <w:i/>
          <w:color w:val="808080" w:themeColor="background1" w:themeShade="80"/>
          <w:sz w:val="32"/>
          <w:szCs w:val="32"/>
        </w:rPr>
      </w:pPr>
      <w:r>
        <w:rPr>
          <w:rFonts w:ascii="Times New Roman" w:hAnsi="Times New Roman" w:cs="Times New Roman"/>
          <w:b/>
          <w:i/>
          <w:color w:val="808080" w:themeColor="background1" w:themeShade="80"/>
          <w:sz w:val="32"/>
          <w:szCs w:val="32"/>
        </w:rPr>
        <w:t xml:space="preserve"> HAUT-COMMISSAIRE DE LA REPUBLIQUE</w:t>
      </w:r>
    </w:p>
    <w:p w:rsidR="001E0026" w:rsidRDefault="00AF2F6A">
      <w:pPr>
        <w:spacing w:before="0" w:after="0" w:line="360" w:lineRule="auto"/>
        <w:jc w:val="center"/>
        <w:rPr>
          <w:rFonts w:ascii="Times New Roman" w:hAnsi="Times New Roman" w:cs="Times New Roman"/>
          <w:b/>
          <w:i/>
          <w:color w:val="808080" w:themeColor="background1" w:themeShade="80"/>
          <w:sz w:val="32"/>
          <w:szCs w:val="32"/>
        </w:rPr>
      </w:pPr>
      <w:r>
        <w:rPr>
          <w:rFonts w:ascii="Times New Roman" w:hAnsi="Times New Roman" w:cs="Times New Roman"/>
          <w:b/>
          <w:i/>
          <w:color w:val="808080" w:themeColor="background1" w:themeShade="80"/>
          <w:sz w:val="32"/>
          <w:szCs w:val="32"/>
        </w:rPr>
        <w:t>Séminaire international du PECC</w:t>
      </w:r>
    </w:p>
    <w:p w:rsidR="001E0026" w:rsidRDefault="00AF2F6A">
      <w:pPr>
        <w:spacing w:before="0" w:after="0" w:line="360" w:lineRule="auto"/>
        <w:jc w:val="center"/>
        <w:rPr>
          <w:rFonts w:ascii="Times New Roman" w:hAnsi="Times New Roman" w:cs="Times New Roman"/>
          <w:b/>
          <w:i/>
          <w:color w:val="808080" w:themeColor="background1" w:themeShade="80"/>
          <w:sz w:val="32"/>
          <w:szCs w:val="32"/>
        </w:rPr>
      </w:pPr>
      <w:r>
        <w:rPr>
          <w:rFonts w:ascii="Times New Roman" w:hAnsi="Times New Roman" w:cs="Times New Roman"/>
          <w:b/>
          <w:i/>
          <w:color w:val="808080" w:themeColor="background1" w:themeShade="80"/>
          <w:sz w:val="32"/>
          <w:szCs w:val="32"/>
        </w:rPr>
        <w:t>Présidence de la Polynésie française</w:t>
      </w:r>
      <w:r w:rsidR="001E0026">
        <w:rPr>
          <w:rFonts w:ascii="Times New Roman" w:hAnsi="Times New Roman" w:cs="Times New Roman"/>
          <w:b/>
          <w:i/>
          <w:color w:val="808080" w:themeColor="background1" w:themeShade="80"/>
          <w:sz w:val="32"/>
          <w:szCs w:val="32"/>
        </w:rPr>
        <w:t xml:space="preserve"> – </w:t>
      </w:r>
      <w:r>
        <w:rPr>
          <w:rFonts w:ascii="Times New Roman" w:hAnsi="Times New Roman" w:cs="Times New Roman"/>
          <w:b/>
          <w:i/>
          <w:color w:val="808080" w:themeColor="background1" w:themeShade="80"/>
          <w:sz w:val="32"/>
          <w:szCs w:val="32"/>
        </w:rPr>
        <w:t>20 janvier 2020</w:t>
      </w:r>
    </w:p>
    <w:p w:rsidR="00421436" w:rsidRPr="00421436" w:rsidRDefault="00421436">
      <w:pPr>
        <w:spacing w:before="0" w:after="0" w:line="360" w:lineRule="auto"/>
        <w:jc w:val="center"/>
        <w:rPr>
          <w:rFonts w:ascii="Times New Roman" w:hAnsi="Times New Roman" w:cs="Times New Roman"/>
          <w:b/>
          <w:i/>
          <w:color w:val="FF0000"/>
          <w:sz w:val="32"/>
          <w:szCs w:val="32"/>
        </w:rPr>
      </w:pPr>
      <w:r w:rsidRPr="00421436">
        <w:rPr>
          <w:rFonts w:ascii="Times New Roman" w:hAnsi="Times New Roman" w:cs="Times New Roman"/>
          <w:b/>
          <w:i/>
          <w:color w:val="FF0000"/>
          <w:sz w:val="32"/>
          <w:szCs w:val="32"/>
        </w:rPr>
        <w:t>S</w:t>
      </w:r>
      <w:r>
        <w:rPr>
          <w:rFonts w:ascii="Times New Roman" w:hAnsi="Times New Roman" w:cs="Times New Roman"/>
          <w:b/>
          <w:i/>
          <w:color w:val="FF0000"/>
          <w:sz w:val="32"/>
          <w:szCs w:val="32"/>
        </w:rPr>
        <w:t>eul l</w:t>
      </w:r>
      <w:r w:rsidRPr="00421436">
        <w:rPr>
          <w:rFonts w:ascii="Times New Roman" w:hAnsi="Times New Roman" w:cs="Times New Roman"/>
          <w:b/>
          <w:i/>
          <w:color w:val="FF0000"/>
          <w:sz w:val="32"/>
          <w:szCs w:val="32"/>
        </w:rPr>
        <w:t>e prononcé fait foi</w:t>
      </w:r>
    </w:p>
    <w:p w:rsidR="0014062D" w:rsidRDefault="0014062D">
      <w:pPr>
        <w:spacing w:before="0" w:after="0" w:line="360" w:lineRule="auto"/>
        <w:jc w:val="center"/>
        <w:rPr>
          <w:rFonts w:ascii="Times New Roman" w:hAnsi="Times New Roman" w:cs="Times New Roman"/>
          <w:b/>
          <w:i/>
          <w:color w:val="808080" w:themeColor="background1" w:themeShade="80"/>
          <w:sz w:val="32"/>
          <w:szCs w:val="32"/>
        </w:rPr>
      </w:pPr>
    </w:p>
    <w:p w:rsidR="0014062D" w:rsidRDefault="00D02950">
      <w:pPr>
        <w:spacing w:before="0" w:after="0" w:line="360" w:lineRule="auto"/>
        <w:jc w:val="both"/>
        <w:rPr>
          <w:rFonts w:ascii="Times New Roman" w:hAnsi="Times New Roman" w:cs="Times New Roman"/>
          <w:sz w:val="32"/>
          <w:szCs w:val="32"/>
        </w:rPr>
      </w:pPr>
      <w:r>
        <w:rPr>
          <w:rFonts w:ascii="Times New Roman" w:hAnsi="Times New Roman" w:cs="Times New Roman"/>
          <w:sz w:val="32"/>
          <w:szCs w:val="32"/>
        </w:rPr>
        <w:t>Monsieur le Président de la Polynésie française,</w:t>
      </w:r>
    </w:p>
    <w:p w:rsidR="00D04D1C" w:rsidRDefault="007419AC" w:rsidP="00D04D1C">
      <w:pPr>
        <w:spacing w:before="0" w:after="0" w:line="360" w:lineRule="auto"/>
        <w:jc w:val="both"/>
        <w:rPr>
          <w:rFonts w:ascii="Times New Roman" w:hAnsi="Times New Roman" w:cs="Times New Roman"/>
          <w:sz w:val="32"/>
          <w:szCs w:val="32"/>
        </w:rPr>
      </w:pPr>
      <w:r>
        <w:rPr>
          <w:rFonts w:ascii="Times New Roman" w:hAnsi="Times New Roman" w:cs="Times New Roman"/>
          <w:sz w:val="32"/>
          <w:szCs w:val="32"/>
        </w:rPr>
        <w:t>Madame la Députée</w:t>
      </w:r>
      <w:r w:rsidR="00D04D1C">
        <w:rPr>
          <w:rFonts w:ascii="Times New Roman" w:hAnsi="Times New Roman" w:cs="Times New Roman"/>
          <w:sz w:val="32"/>
          <w:szCs w:val="32"/>
        </w:rPr>
        <w:t>,</w:t>
      </w:r>
    </w:p>
    <w:p w:rsidR="007419AC" w:rsidRDefault="00D947A5">
      <w:pPr>
        <w:spacing w:before="0" w:after="0" w:line="360" w:lineRule="auto"/>
        <w:jc w:val="both"/>
        <w:rPr>
          <w:rFonts w:ascii="Times New Roman" w:hAnsi="Times New Roman" w:cs="Times New Roman"/>
          <w:sz w:val="32"/>
          <w:szCs w:val="32"/>
        </w:rPr>
      </w:pPr>
      <w:r>
        <w:rPr>
          <w:rFonts w:ascii="Times New Roman" w:hAnsi="Times New Roman" w:cs="Times New Roman"/>
          <w:sz w:val="32"/>
          <w:szCs w:val="32"/>
        </w:rPr>
        <w:t>Monsieur le Président du Conseil économique, social, environnemental et culturel,</w:t>
      </w:r>
    </w:p>
    <w:p w:rsidR="006627DA" w:rsidRDefault="006627DA">
      <w:pPr>
        <w:spacing w:before="0" w:after="0" w:line="360" w:lineRule="auto"/>
        <w:jc w:val="both"/>
        <w:rPr>
          <w:rFonts w:ascii="Times New Roman" w:hAnsi="Times New Roman" w:cs="Times New Roman"/>
          <w:i/>
          <w:sz w:val="32"/>
          <w:szCs w:val="32"/>
        </w:rPr>
      </w:pPr>
      <w:r>
        <w:rPr>
          <w:rFonts w:ascii="Times New Roman" w:hAnsi="Times New Roman" w:cs="Times New Roman"/>
          <w:sz w:val="32"/>
          <w:szCs w:val="32"/>
        </w:rPr>
        <w:t xml:space="preserve">Monsieur le Président du Comité France Territoires du Pacifique pour la Coopération économique en Asie-Pacifique </w:t>
      </w:r>
      <w:r>
        <w:rPr>
          <w:rFonts w:ascii="Times New Roman" w:hAnsi="Times New Roman" w:cs="Times New Roman"/>
          <w:i/>
          <w:sz w:val="32"/>
          <w:szCs w:val="32"/>
        </w:rPr>
        <w:t>(Pascal LAMY),</w:t>
      </w:r>
    </w:p>
    <w:p w:rsidR="006627DA" w:rsidRDefault="006627DA">
      <w:pPr>
        <w:spacing w:before="0" w:after="0" w:line="360" w:lineRule="auto"/>
        <w:jc w:val="both"/>
        <w:rPr>
          <w:rFonts w:ascii="Times New Roman" w:hAnsi="Times New Roman" w:cs="Times New Roman"/>
          <w:i/>
          <w:sz w:val="32"/>
          <w:szCs w:val="32"/>
        </w:rPr>
      </w:pPr>
      <w:r>
        <w:rPr>
          <w:rFonts w:ascii="Times New Roman" w:hAnsi="Times New Roman" w:cs="Times New Roman"/>
          <w:sz w:val="32"/>
          <w:szCs w:val="32"/>
        </w:rPr>
        <w:t xml:space="preserve">Monsieur le Président du Comité polynésien du </w:t>
      </w:r>
      <w:r w:rsidR="00200449">
        <w:rPr>
          <w:rFonts w:ascii="Times New Roman" w:hAnsi="Times New Roman" w:cs="Times New Roman"/>
          <w:sz w:val="32"/>
          <w:szCs w:val="32"/>
        </w:rPr>
        <w:t>PECC</w:t>
      </w:r>
      <w:r w:rsidR="00DE019B">
        <w:rPr>
          <w:rFonts w:ascii="Times New Roman" w:hAnsi="Times New Roman" w:cs="Times New Roman"/>
          <w:sz w:val="32"/>
          <w:szCs w:val="32"/>
        </w:rPr>
        <w:t xml:space="preserve"> </w:t>
      </w:r>
      <w:r w:rsidR="00DE019B">
        <w:rPr>
          <w:rFonts w:ascii="Times New Roman" w:hAnsi="Times New Roman" w:cs="Times New Roman"/>
          <w:i/>
          <w:sz w:val="32"/>
          <w:szCs w:val="32"/>
        </w:rPr>
        <w:t>(Michel PAOLETTI),</w:t>
      </w:r>
    </w:p>
    <w:p w:rsidR="00DE019B" w:rsidRPr="00DE019B" w:rsidRDefault="00DE019B">
      <w:pPr>
        <w:spacing w:before="0" w:after="0" w:line="360" w:lineRule="auto"/>
        <w:jc w:val="both"/>
        <w:rPr>
          <w:rFonts w:ascii="Times New Roman" w:hAnsi="Times New Roman" w:cs="Times New Roman"/>
          <w:sz w:val="32"/>
          <w:szCs w:val="32"/>
        </w:rPr>
      </w:pPr>
      <w:r>
        <w:rPr>
          <w:rFonts w:ascii="Times New Roman" w:hAnsi="Times New Roman" w:cs="Times New Roman"/>
          <w:sz w:val="32"/>
          <w:szCs w:val="32"/>
        </w:rPr>
        <w:t>Mesdames et Messieurs les membres du PECC,</w:t>
      </w:r>
    </w:p>
    <w:p w:rsidR="00062F2F" w:rsidRDefault="00D02950">
      <w:pPr>
        <w:spacing w:before="0"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Mesdames, Messieurs, </w:t>
      </w:r>
    </w:p>
    <w:p w:rsidR="00062F2F" w:rsidRDefault="00062F2F">
      <w:pPr>
        <w:spacing w:before="0" w:after="0" w:line="360" w:lineRule="auto"/>
        <w:jc w:val="both"/>
        <w:rPr>
          <w:rFonts w:ascii="Times New Roman" w:hAnsi="Times New Roman" w:cs="Times New Roman"/>
          <w:sz w:val="32"/>
          <w:szCs w:val="32"/>
        </w:rPr>
      </w:pPr>
    </w:p>
    <w:p w:rsidR="00062F2F" w:rsidRDefault="00252E9B" w:rsidP="00252E9B">
      <w:pPr>
        <w:spacing w:before="0"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Avant de présenter la dynamique de la trajectoire outre-mer 5.0 dans laquelle se sont engagées les collectivités d’outre-mer aux côtés de l’Etat, je souhaiterais </w:t>
      </w:r>
      <w:r w:rsidRPr="00252E9B">
        <w:rPr>
          <w:rFonts w:ascii="Times New Roman" w:hAnsi="Times New Roman" w:cs="Times New Roman"/>
          <w:color w:val="000000" w:themeColor="text1"/>
          <w:sz w:val="32"/>
          <w:szCs w:val="32"/>
        </w:rPr>
        <w:t xml:space="preserve">dire quelques mots </w:t>
      </w:r>
      <w:r>
        <w:rPr>
          <w:rFonts w:ascii="Times New Roman" w:hAnsi="Times New Roman" w:cs="Times New Roman"/>
          <w:sz w:val="32"/>
          <w:szCs w:val="32"/>
        </w:rPr>
        <w:t>sur l’importance que la France attache au</w:t>
      </w:r>
      <w:r w:rsidR="00062F2F">
        <w:rPr>
          <w:rFonts w:ascii="Times New Roman" w:hAnsi="Times New Roman" w:cs="Times New Roman"/>
          <w:sz w:val="32"/>
          <w:szCs w:val="32"/>
        </w:rPr>
        <w:t xml:space="preserve"> Conseil de coopération économique du Pacifique</w:t>
      </w:r>
      <w:r>
        <w:rPr>
          <w:rFonts w:ascii="Times New Roman" w:hAnsi="Times New Roman" w:cs="Times New Roman"/>
          <w:sz w:val="32"/>
          <w:szCs w:val="32"/>
        </w:rPr>
        <w:t xml:space="preserve"> </w:t>
      </w:r>
      <w:r w:rsidR="00062F2F">
        <w:rPr>
          <w:rFonts w:ascii="Times New Roman" w:hAnsi="Times New Roman" w:cs="Times New Roman"/>
          <w:sz w:val="32"/>
          <w:szCs w:val="32"/>
        </w:rPr>
        <w:t>(</w:t>
      </w:r>
      <w:r>
        <w:rPr>
          <w:rFonts w:ascii="Times New Roman" w:hAnsi="Times New Roman" w:cs="Times New Roman"/>
          <w:sz w:val="32"/>
          <w:szCs w:val="32"/>
        </w:rPr>
        <w:t>PECC</w:t>
      </w:r>
      <w:r w:rsidR="00062F2F">
        <w:rPr>
          <w:rFonts w:ascii="Times New Roman" w:hAnsi="Times New Roman" w:cs="Times New Roman"/>
          <w:sz w:val="32"/>
          <w:szCs w:val="32"/>
        </w:rPr>
        <w:t>).</w:t>
      </w:r>
    </w:p>
    <w:p w:rsidR="00252E9B" w:rsidRDefault="00252E9B" w:rsidP="00252E9B">
      <w:pPr>
        <w:spacing w:before="0"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La France a rejoint le PECC en 1997 en tant que membre associé grâce à ses trois collectivités d’outre-mer dans le Pacifique : Wallis et Futuna, la Nouvelle-Calédonie et la Polynésie française. </w:t>
      </w:r>
      <w:r w:rsidR="006E060A">
        <w:rPr>
          <w:rFonts w:ascii="Times New Roman" w:hAnsi="Times New Roman" w:cs="Times New Roman"/>
          <w:sz w:val="32"/>
          <w:szCs w:val="32"/>
        </w:rPr>
        <w:t>Depuis, il y a eu un</w:t>
      </w:r>
      <w:r>
        <w:rPr>
          <w:rFonts w:ascii="Times New Roman" w:hAnsi="Times New Roman" w:cs="Times New Roman"/>
          <w:sz w:val="32"/>
          <w:szCs w:val="32"/>
        </w:rPr>
        <w:t xml:space="preserve"> engagement permanent en la matière</w:t>
      </w:r>
    </w:p>
    <w:p w:rsidR="00252E9B" w:rsidRDefault="00252E9B" w:rsidP="00252E9B">
      <w:pPr>
        <w:spacing w:before="0" w:after="0" w:line="360" w:lineRule="auto"/>
        <w:jc w:val="both"/>
        <w:rPr>
          <w:rFonts w:ascii="Times New Roman" w:hAnsi="Times New Roman" w:cs="Times New Roman"/>
          <w:sz w:val="32"/>
          <w:szCs w:val="32"/>
        </w:rPr>
      </w:pPr>
    </w:p>
    <w:p w:rsidR="00252E9B" w:rsidRPr="00252E9B" w:rsidRDefault="00252E9B" w:rsidP="00252E9B">
      <w:pPr>
        <w:spacing w:before="0" w:after="0" w:line="360" w:lineRule="auto"/>
        <w:jc w:val="both"/>
        <w:rPr>
          <w:rFonts w:ascii="Times New Roman" w:hAnsi="Times New Roman" w:cs="Times New Roman"/>
          <w:color w:val="000000" w:themeColor="text1"/>
          <w:sz w:val="32"/>
          <w:szCs w:val="32"/>
        </w:rPr>
      </w:pPr>
      <w:r w:rsidRPr="00252E9B">
        <w:rPr>
          <w:rFonts w:ascii="Times New Roman" w:hAnsi="Times New Roman" w:cs="Times New Roman"/>
          <w:color w:val="000000" w:themeColor="text1"/>
          <w:sz w:val="32"/>
          <w:szCs w:val="32"/>
        </w:rPr>
        <w:t xml:space="preserve">C’est Michel ROCARD qui a contribué à assurer la présence de la France dans cette instance internationale de 2001 à 2016. Particulièrement investi dans les affaires du Pacifique, convaincu de la nécessité de l’insertion régionale des collectivités françaises pour relever le défi de leur développement durable, Michel ROCARD s’est investi pendant ces quinze années dans les travaux du PECC. </w:t>
      </w:r>
    </w:p>
    <w:p w:rsidR="00252E9B" w:rsidRPr="00252E9B" w:rsidRDefault="00252E9B" w:rsidP="00252E9B">
      <w:pPr>
        <w:spacing w:before="0" w:after="0" w:line="360" w:lineRule="auto"/>
        <w:jc w:val="both"/>
        <w:rPr>
          <w:rFonts w:ascii="Times New Roman" w:hAnsi="Times New Roman" w:cs="Times New Roman"/>
          <w:color w:val="000000" w:themeColor="text1"/>
          <w:sz w:val="32"/>
          <w:szCs w:val="32"/>
        </w:rPr>
      </w:pPr>
    </w:p>
    <w:p w:rsidR="00252E9B" w:rsidRPr="00252E9B" w:rsidRDefault="00252E9B" w:rsidP="00252E9B">
      <w:pPr>
        <w:spacing w:before="0" w:after="0" w:line="360" w:lineRule="auto"/>
        <w:jc w:val="both"/>
        <w:rPr>
          <w:rFonts w:ascii="Times New Roman" w:hAnsi="Times New Roman" w:cs="Times New Roman"/>
          <w:color w:val="000000" w:themeColor="text1"/>
          <w:sz w:val="32"/>
          <w:szCs w:val="32"/>
        </w:rPr>
      </w:pPr>
      <w:r w:rsidRPr="00252E9B">
        <w:rPr>
          <w:rFonts w:ascii="Times New Roman" w:hAnsi="Times New Roman" w:cs="Times New Roman"/>
          <w:color w:val="000000" w:themeColor="text1"/>
          <w:sz w:val="32"/>
          <w:szCs w:val="32"/>
        </w:rPr>
        <w:t>Je me souviens encore des propos de Michel ROCARD sur l’urgence climatique qui avaient marqué les esprits et</w:t>
      </w:r>
      <w:r w:rsidR="006E060A">
        <w:rPr>
          <w:rFonts w:ascii="Times New Roman" w:hAnsi="Times New Roman" w:cs="Times New Roman"/>
          <w:color w:val="000000" w:themeColor="text1"/>
          <w:sz w:val="32"/>
          <w:szCs w:val="32"/>
        </w:rPr>
        <w:t>,</w:t>
      </w:r>
      <w:r w:rsidRPr="00252E9B">
        <w:rPr>
          <w:rFonts w:ascii="Times New Roman" w:hAnsi="Times New Roman" w:cs="Times New Roman"/>
          <w:color w:val="000000" w:themeColor="text1"/>
          <w:sz w:val="32"/>
          <w:szCs w:val="32"/>
        </w:rPr>
        <w:t xml:space="preserve"> qui sont plus que jamais d’actualité car l’urgence est encore plus forte aujourd’hui. </w:t>
      </w:r>
    </w:p>
    <w:p w:rsidR="00252E9B" w:rsidRDefault="00252E9B" w:rsidP="00252E9B">
      <w:pPr>
        <w:spacing w:before="0" w:after="0" w:line="360" w:lineRule="auto"/>
        <w:jc w:val="both"/>
        <w:rPr>
          <w:rFonts w:ascii="Times New Roman" w:hAnsi="Times New Roman" w:cs="Times New Roman"/>
          <w:sz w:val="32"/>
          <w:szCs w:val="32"/>
        </w:rPr>
      </w:pPr>
    </w:p>
    <w:p w:rsidR="00252E9B" w:rsidRDefault="00252E9B" w:rsidP="00252E9B">
      <w:pPr>
        <w:spacing w:before="0"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Depuis sa création, depuis </w:t>
      </w:r>
      <w:r>
        <w:rPr>
          <w:rFonts w:ascii="Times New Roman" w:hAnsi="Times New Roman" w:cs="Times New Roman"/>
          <w:sz w:val="32"/>
          <w:szCs w:val="32"/>
        </w:rPr>
        <w:t>40 ans</w:t>
      </w:r>
      <w:r>
        <w:rPr>
          <w:rFonts w:ascii="Times New Roman" w:hAnsi="Times New Roman" w:cs="Times New Roman"/>
          <w:sz w:val="32"/>
          <w:szCs w:val="32"/>
        </w:rPr>
        <w:t xml:space="preserve"> donc</w:t>
      </w:r>
      <w:r>
        <w:rPr>
          <w:rFonts w:ascii="Times New Roman" w:hAnsi="Times New Roman" w:cs="Times New Roman"/>
          <w:sz w:val="32"/>
          <w:szCs w:val="32"/>
        </w:rPr>
        <w:t>, le PECC a vu son rôle s’accroître avec la création de l’APEC (</w:t>
      </w:r>
      <w:r>
        <w:rPr>
          <w:rFonts w:ascii="Times New Roman" w:hAnsi="Times New Roman" w:cs="Times New Roman"/>
          <w:i/>
          <w:sz w:val="32"/>
          <w:szCs w:val="32"/>
        </w:rPr>
        <w:t xml:space="preserve">Asia-Pacific </w:t>
      </w:r>
      <w:proofErr w:type="spellStart"/>
      <w:r>
        <w:rPr>
          <w:rFonts w:ascii="Times New Roman" w:hAnsi="Times New Roman" w:cs="Times New Roman"/>
          <w:i/>
          <w:sz w:val="32"/>
          <w:szCs w:val="32"/>
        </w:rPr>
        <w:t>Economic</w:t>
      </w:r>
      <w:proofErr w:type="spellEnd"/>
      <w:r>
        <w:rPr>
          <w:rFonts w:ascii="Times New Roman" w:hAnsi="Times New Roman" w:cs="Times New Roman"/>
          <w:i/>
          <w:sz w:val="32"/>
          <w:szCs w:val="32"/>
        </w:rPr>
        <w:t xml:space="preserve"> </w:t>
      </w:r>
      <w:proofErr w:type="spellStart"/>
      <w:r>
        <w:rPr>
          <w:rFonts w:ascii="Times New Roman" w:hAnsi="Times New Roman" w:cs="Times New Roman"/>
          <w:i/>
          <w:sz w:val="32"/>
          <w:szCs w:val="32"/>
        </w:rPr>
        <w:t>Cooperation</w:t>
      </w:r>
      <w:proofErr w:type="spellEnd"/>
      <w:r>
        <w:rPr>
          <w:rFonts w:ascii="Times New Roman" w:hAnsi="Times New Roman" w:cs="Times New Roman"/>
          <w:i/>
          <w:sz w:val="32"/>
          <w:szCs w:val="32"/>
        </w:rPr>
        <w:t>)</w:t>
      </w:r>
      <w:r>
        <w:rPr>
          <w:rFonts w:ascii="Times New Roman" w:hAnsi="Times New Roman" w:cs="Times New Roman"/>
          <w:sz w:val="32"/>
          <w:szCs w:val="32"/>
        </w:rPr>
        <w:t xml:space="preserve">, forum économique intergouvernemental dont il fait fonction de centre de ressources et d’évaluation. </w:t>
      </w:r>
    </w:p>
    <w:p w:rsidR="00252E9B" w:rsidRDefault="00252E9B" w:rsidP="00252E9B">
      <w:pPr>
        <w:spacing w:before="0" w:after="0" w:line="360" w:lineRule="auto"/>
        <w:jc w:val="both"/>
        <w:rPr>
          <w:rFonts w:ascii="Times New Roman" w:hAnsi="Times New Roman" w:cs="Times New Roman"/>
          <w:sz w:val="32"/>
          <w:szCs w:val="32"/>
        </w:rPr>
      </w:pPr>
    </w:p>
    <w:p w:rsidR="00252E9B" w:rsidRDefault="00252E9B" w:rsidP="00252E9B">
      <w:pPr>
        <w:spacing w:before="0" w:after="0" w:line="360" w:lineRule="auto"/>
        <w:jc w:val="both"/>
        <w:rPr>
          <w:rFonts w:ascii="Times New Roman" w:hAnsi="Times New Roman" w:cs="Times New Roman"/>
          <w:sz w:val="32"/>
          <w:szCs w:val="32"/>
        </w:rPr>
      </w:pPr>
      <w:r>
        <w:rPr>
          <w:rFonts w:ascii="Times New Roman" w:hAnsi="Times New Roman" w:cs="Times New Roman"/>
          <w:sz w:val="32"/>
          <w:szCs w:val="32"/>
        </w:rPr>
        <w:t>Je sais que Pascal LAMY, président du comité français depuis 2016, œuvre aux côtés des instances existantes, au renforcement des relations économiques dans la zone Pacifique.</w:t>
      </w:r>
    </w:p>
    <w:p w:rsidR="00252E9B" w:rsidRDefault="00252E9B" w:rsidP="00252E9B">
      <w:pPr>
        <w:spacing w:before="0" w:after="0" w:line="360" w:lineRule="auto"/>
        <w:jc w:val="both"/>
        <w:rPr>
          <w:rFonts w:ascii="Times New Roman" w:hAnsi="Times New Roman" w:cs="Times New Roman"/>
          <w:sz w:val="32"/>
          <w:szCs w:val="32"/>
        </w:rPr>
      </w:pPr>
    </w:p>
    <w:p w:rsidR="00252E9B" w:rsidRDefault="00252E9B" w:rsidP="00252E9B">
      <w:pPr>
        <w:spacing w:before="0" w:after="0" w:line="360" w:lineRule="auto"/>
        <w:jc w:val="both"/>
        <w:rPr>
          <w:rFonts w:ascii="Times New Roman" w:hAnsi="Times New Roman" w:cs="Times New Roman"/>
          <w:color w:val="000000" w:themeColor="text1"/>
          <w:sz w:val="32"/>
          <w:szCs w:val="32"/>
        </w:rPr>
      </w:pPr>
      <w:r w:rsidRPr="00252E9B">
        <w:rPr>
          <w:rFonts w:ascii="Times New Roman" w:hAnsi="Times New Roman" w:cs="Times New Roman"/>
          <w:color w:val="000000" w:themeColor="text1"/>
          <w:sz w:val="32"/>
          <w:szCs w:val="32"/>
        </w:rPr>
        <w:t xml:space="preserve">Le Président de la République a eu l’occasion récemment de rappeler toute l’importance qu’il attache à cette zone, comme il a pu l’indiquer lors de sa visite officielle en Australie en mai 2018 durant laquelle il a appelé à la fondation d’un espace </w:t>
      </w:r>
      <w:proofErr w:type="spellStart"/>
      <w:r w:rsidRPr="00252E9B">
        <w:rPr>
          <w:rFonts w:ascii="Times New Roman" w:hAnsi="Times New Roman" w:cs="Times New Roman"/>
          <w:color w:val="000000" w:themeColor="text1"/>
          <w:sz w:val="32"/>
          <w:szCs w:val="32"/>
        </w:rPr>
        <w:t>indo-Pacifique</w:t>
      </w:r>
      <w:proofErr w:type="spellEnd"/>
      <w:r w:rsidRPr="00252E9B">
        <w:rPr>
          <w:rFonts w:ascii="Times New Roman" w:hAnsi="Times New Roman" w:cs="Times New Roman"/>
          <w:color w:val="000000" w:themeColor="text1"/>
          <w:sz w:val="32"/>
          <w:szCs w:val="32"/>
        </w:rPr>
        <w:t xml:space="preserve"> s’appuyant sur des valeurs, des intérêts et des objectifs communs. </w:t>
      </w:r>
    </w:p>
    <w:p w:rsidR="00252E9B" w:rsidRPr="00252E9B" w:rsidRDefault="00252E9B" w:rsidP="00252E9B">
      <w:pPr>
        <w:spacing w:before="0" w:after="0" w:line="360" w:lineRule="auto"/>
        <w:jc w:val="both"/>
        <w:rPr>
          <w:rFonts w:ascii="Times New Roman" w:hAnsi="Times New Roman" w:cs="Times New Roman"/>
          <w:color w:val="000000" w:themeColor="text1"/>
          <w:sz w:val="32"/>
          <w:szCs w:val="32"/>
        </w:rPr>
      </w:pPr>
      <w:r w:rsidRPr="00252E9B">
        <w:rPr>
          <w:rFonts w:ascii="Times New Roman" w:hAnsi="Times New Roman" w:cs="Times New Roman"/>
          <w:color w:val="000000" w:themeColor="text1"/>
          <w:sz w:val="32"/>
          <w:szCs w:val="32"/>
        </w:rPr>
        <w:lastRenderedPageBreak/>
        <w:t>J’ai eu d’ailleurs l’occasion de le rappeler lors d’un récent colloque à l’université</w:t>
      </w:r>
      <w:r w:rsidR="006E060A">
        <w:rPr>
          <w:rFonts w:ascii="Times New Roman" w:hAnsi="Times New Roman" w:cs="Times New Roman"/>
          <w:color w:val="000000" w:themeColor="text1"/>
          <w:sz w:val="32"/>
          <w:szCs w:val="32"/>
        </w:rPr>
        <w:t xml:space="preserve"> qui a</w:t>
      </w:r>
      <w:r w:rsidRPr="00252E9B">
        <w:rPr>
          <w:rFonts w:ascii="Times New Roman" w:hAnsi="Times New Roman" w:cs="Times New Roman"/>
          <w:color w:val="000000" w:themeColor="text1"/>
          <w:sz w:val="32"/>
          <w:szCs w:val="32"/>
        </w:rPr>
        <w:t xml:space="preserve"> permis d’être au cœur de cette problématique que le Président de la République va développer lors de sa venue au mois d’avril notamment lors d</w:t>
      </w:r>
      <w:r w:rsidR="00062F2F">
        <w:rPr>
          <w:rFonts w:ascii="Times New Roman" w:hAnsi="Times New Roman" w:cs="Times New Roman"/>
          <w:color w:val="000000" w:themeColor="text1"/>
          <w:sz w:val="32"/>
          <w:szCs w:val="32"/>
        </w:rPr>
        <w:t xml:space="preserve">e la réunion </w:t>
      </w:r>
      <w:r w:rsidRPr="00252E9B">
        <w:rPr>
          <w:rFonts w:ascii="Times New Roman" w:hAnsi="Times New Roman" w:cs="Times New Roman"/>
          <w:color w:val="000000" w:themeColor="text1"/>
          <w:sz w:val="32"/>
          <w:szCs w:val="32"/>
        </w:rPr>
        <w:t xml:space="preserve">du forum des îles du Pacifique </w:t>
      </w:r>
      <w:r w:rsidR="00062F2F">
        <w:rPr>
          <w:rFonts w:ascii="Times New Roman" w:hAnsi="Times New Roman" w:cs="Times New Roman"/>
          <w:color w:val="000000" w:themeColor="text1"/>
          <w:sz w:val="32"/>
          <w:szCs w:val="32"/>
        </w:rPr>
        <w:t>(FIP) et du</w:t>
      </w:r>
      <w:r w:rsidRPr="00252E9B">
        <w:rPr>
          <w:rFonts w:ascii="Times New Roman" w:hAnsi="Times New Roman" w:cs="Times New Roman"/>
          <w:color w:val="000000" w:themeColor="text1"/>
          <w:sz w:val="32"/>
          <w:szCs w:val="32"/>
        </w:rPr>
        <w:t xml:space="preserve"> One </w:t>
      </w:r>
      <w:proofErr w:type="spellStart"/>
      <w:r w:rsidRPr="00252E9B">
        <w:rPr>
          <w:rFonts w:ascii="Times New Roman" w:hAnsi="Times New Roman" w:cs="Times New Roman"/>
          <w:color w:val="000000" w:themeColor="text1"/>
          <w:sz w:val="32"/>
          <w:szCs w:val="32"/>
        </w:rPr>
        <w:t>Planet</w:t>
      </w:r>
      <w:proofErr w:type="spellEnd"/>
      <w:r w:rsidRPr="00252E9B">
        <w:rPr>
          <w:rFonts w:ascii="Times New Roman" w:hAnsi="Times New Roman" w:cs="Times New Roman"/>
          <w:color w:val="000000" w:themeColor="text1"/>
          <w:sz w:val="32"/>
          <w:szCs w:val="32"/>
        </w:rPr>
        <w:t xml:space="preserve"> </w:t>
      </w:r>
      <w:proofErr w:type="spellStart"/>
      <w:r w:rsidRPr="00252E9B">
        <w:rPr>
          <w:rFonts w:ascii="Times New Roman" w:hAnsi="Times New Roman" w:cs="Times New Roman"/>
          <w:color w:val="000000" w:themeColor="text1"/>
          <w:sz w:val="32"/>
          <w:szCs w:val="32"/>
        </w:rPr>
        <w:t>Summit</w:t>
      </w:r>
      <w:proofErr w:type="spellEnd"/>
      <w:r w:rsidR="00062F2F">
        <w:rPr>
          <w:rFonts w:ascii="Times New Roman" w:hAnsi="Times New Roman" w:cs="Times New Roman"/>
          <w:color w:val="000000" w:themeColor="text1"/>
          <w:sz w:val="32"/>
          <w:szCs w:val="32"/>
        </w:rPr>
        <w:t xml:space="preserve"> (OPS) qui se dérouleront à cette occasion.</w:t>
      </w:r>
    </w:p>
    <w:p w:rsidR="00062F2F" w:rsidRDefault="00062F2F" w:rsidP="00252E9B">
      <w:pPr>
        <w:spacing w:before="0" w:after="0" w:line="360" w:lineRule="auto"/>
        <w:jc w:val="both"/>
        <w:rPr>
          <w:rFonts w:ascii="Times New Roman" w:hAnsi="Times New Roman" w:cs="Times New Roman"/>
          <w:color w:val="000000" w:themeColor="text1"/>
          <w:sz w:val="32"/>
          <w:szCs w:val="32"/>
        </w:rPr>
      </w:pPr>
    </w:p>
    <w:p w:rsidR="007419AC" w:rsidRDefault="00252E9B" w:rsidP="007419AC">
      <w:pPr>
        <w:spacing w:before="0" w:after="0" w:line="360" w:lineRule="auto"/>
        <w:jc w:val="both"/>
        <w:rPr>
          <w:rFonts w:ascii="Times New Roman" w:hAnsi="Times New Roman" w:cs="Times New Roman"/>
          <w:sz w:val="32"/>
          <w:szCs w:val="32"/>
        </w:rPr>
      </w:pPr>
      <w:r>
        <w:rPr>
          <w:rFonts w:ascii="Times New Roman" w:hAnsi="Times New Roman" w:cs="Times New Roman"/>
          <w:sz w:val="32"/>
          <w:szCs w:val="32"/>
        </w:rPr>
        <w:t>Aujourd’hui, la volonté politique est de développer un partenariat plus approfondi entre les Etats de la région sur des sujets qui les réunissent, notamment la sécurité et le développement économique, avec pour objectif le</w:t>
      </w:r>
      <w:r w:rsidR="00062F2F">
        <w:rPr>
          <w:rFonts w:ascii="Times New Roman" w:hAnsi="Times New Roman" w:cs="Times New Roman"/>
          <w:sz w:val="32"/>
          <w:szCs w:val="32"/>
        </w:rPr>
        <w:t xml:space="preserve"> bien-être des populations et la résilience au changement climatique</w:t>
      </w:r>
      <w:r>
        <w:rPr>
          <w:rFonts w:ascii="Times New Roman" w:hAnsi="Times New Roman" w:cs="Times New Roman"/>
          <w:sz w:val="32"/>
          <w:szCs w:val="32"/>
        </w:rPr>
        <w:t xml:space="preserve"> dont les effets s’imposent à tous. Les mesures à prendre pour emprunter la voie d’un développement durable sont au cœur de nos préoccupations.</w:t>
      </w:r>
    </w:p>
    <w:p w:rsidR="00062F2F" w:rsidRDefault="00062F2F" w:rsidP="007419AC">
      <w:pPr>
        <w:spacing w:before="0" w:after="0" w:line="360" w:lineRule="auto"/>
        <w:jc w:val="both"/>
        <w:rPr>
          <w:rFonts w:ascii="Times New Roman" w:hAnsi="Times New Roman" w:cs="Times New Roman"/>
          <w:sz w:val="32"/>
          <w:szCs w:val="32"/>
        </w:rPr>
      </w:pPr>
    </w:p>
    <w:p w:rsidR="00C627DC" w:rsidRPr="006E060A" w:rsidRDefault="007419AC" w:rsidP="006E060A">
      <w:pPr>
        <w:spacing w:before="0" w:after="0" w:line="360" w:lineRule="auto"/>
        <w:jc w:val="both"/>
        <w:rPr>
          <w:rFonts w:ascii="Times New Roman" w:hAnsi="Times New Roman" w:cs="Times New Roman"/>
          <w:sz w:val="32"/>
          <w:szCs w:val="32"/>
        </w:rPr>
      </w:pPr>
      <w:r>
        <w:rPr>
          <w:rFonts w:ascii="Times New Roman" w:hAnsi="Times New Roman" w:cs="Times New Roman"/>
          <w:sz w:val="32"/>
          <w:szCs w:val="32"/>
        </w:rPr>
        <w:t>La résilience, thème qui sera débattu pendant ce séminaire, fait aujourd’hui l’objet d’un dialogue nourri entre les nations, nous vous remercions</w:t>
      </w:r>
      <w:r w:rsidR="006E060A">
        <w:rPr>
          <w:rFonts w:ascii="Times New Roman" w:hAnsi="Times New Roman" w:cs="Times New Roman"/>
          <w:sz w:val="32"/>
          <w:szCs w:val="32"/>
        </w:rPr>
        <w:t xml:space="preserve"> de l’avoir choisi</w:t>
      </w:r>
      <w:r w:rsidR="00C627DC">
        <w:rPr>
          <w:rFonts w:ascii="Times New Roman" w:hAnsi="Times New Roman"/>
          <w:sz w:val="32"/>
          <w:szCs w:val="32"/>
        </w:rPr>
        <w:t>. Et en effet, nous savons que la résilience, c’est-à-dire la capacité des sociétés à s’adapter aux chocs de toute nature et à leurs conséquences, est une condition nécessaire au développement durable, je n’ai besoin d’en convaincre personne ici.</w:t>
      </w:r>
    </w:p>
    <w:p w:rsidR="00C627DC" w:rsidRPr="00DF25B2" w:rsidRDefault="00C627DC" w:rsidP="00C627DC">
      <w:pPr>
        <w:pStyle w:val="Corps"/>
        <w:spacing w:before="0" w:after="0" w:line="360" w:lineRule="auto"/>
        <w:jc w:val="both"/>
        <w:rPr>
          <w:rFonts w:ascii="Times New Roman" w:eastAsia="Times New Roman" w:hAnsi="Times New Roman" w:cs="Times New Roman"/>
          <w:sz w:val="32"/>
          <w:szCs w:val="32"/>
          <w:lang w:val="fr-FR"/>
        </w:rPr>
      </w:pPr>
    </w:p>
    <w:p w:rsidR="008F1973" w:rsidRDefault="00C627DC" w:rsidP="00C627DC">
      <w:pPr>
        <w:pStyle w:val="Corps"/>
        <w:spacing w:before="0" w:after="0" w:line="360" w:lineRule="auto"/>
        <w:jc w:val="both"/>
        <w:rPr>
          <w:rFonts w:ascii="Times New Roman" w:hAnsi="Times New Roman"/>
          <w:sz w:val="32"/>
          <w:szCs w:val="32"/>
          <w:lang w:val="fr-FR"/>
        </w:rPr>
      </w:pPr>
      <w:r>
        <w:rPr>
          <w:rFonts w:ascii="Times New Roman" w:hAnsi="Times New Roman"/>
          <w:sz w:val="32"/>
          <w:szCs w:val="32"/>
          <w:lang w:val="fr-FR"/>
        </w:rPr>
        <w:t xml:space="preserve">La résilience ne va cependant pas de soi. Toutes les sociétés présentent un potentiel de résilience, mais encore faut-il savoir l’identifier, le renforcer et l’exploiter si l’on veut mettre en place des politiques publiques gagnantes. </w:t>
      </w:r>
    </w:p>
    <w:p w:rsidR="008F1973" w:rsidRDefault="008F1973" w:rsidP="00C627DC">
      <w:pPr>
        <w:pStyle w:val="Corps"/>
        <w:spacing w:before="0" w:after="0" w:line="360" w:lineRule="auto"/>
        <w:jc w:val="both"/>
        <w:rPr>
          <w:rFonts w:ascii="Times New Roman" w:hAnsi="Times New Roman"/>
          <w:sz w:val="32"/>
          <w:szCs w:val="32"/>
          <w:lang w:val="fr-FR"/>
        </w:rPr>
      </w:pPr>
    </w:p>
    <w:p w:rsidR="00C627DC" w:rsidRPr="006E060A" w:rsidRDefault="00C627DC" w:rsidP="00C627DC">
      <w:pPr>
        <w:pStyle w:val="Corps"/>
        <w:spacing w:before="0" w:after="0" w:line="360" w:lineRule="auto"/>
        <w:jc w:val="both"/>
        <w:rPr>
          <w:rFonts w:ascii="Times New Roman" w:hAnsi="Times New Roman"/>
          <w:sz w:val="32"/>
          <w:szCs w:val="32"/>
          <w:lang w:val="fr-FR"/>
        </w:rPr>
      </w:pPr>
      <w:r w:rsidRPr="006E060A">
        <w:rPr>
          <w:rFonts w:ascii="Times New Roman" w:hAnsi="Times New Roman"/>
          <w:sz w:val="32"/>
          <w:szCs w:val="32"/>
          <w:lang w:val="fr-FR"/>
        </w:rPr>
        <w:t xml:space="preserve">Et c’est bien dans l’optique de générer cette nouvelle dynamique que </w:t>
      </w:r>
      <w:r w:rsidR="003A118E" w:rsidRPr="006E060A">
        <w:rPr>
          <w:rFonts w:ascii="Times New Roman" w:hAnsi="Times New Roman"/>
          <w:sz w:val="32"/>
          <w:szCs w:val="32"/>
          <w:lang w:val="fr-FR"/>
        </w:rPr>
        <w:t xml:space="preserve">les présidents des exécutifs de huit </w:t>
      </w:r>
      <w:r w:rsidRPr="006E060A">
        <w:rPr>
          <w:rFonts w:ascii="Times New Roman" w:hAnsi="Times New Roman"/>
          <w:sz w:val="32"/>
          <w:szCs w:val="32"/>
          <w:lang w:val="fr-FR"/>
        </w:rPr>
        <w:t>collectivités d’outre-mer</w:t>
      </w:r>
      <w:r w:rsidR="003A118E" w:rsidRPr="006E060A">
        <w:rPr>
          <w:rFonts w:ascii="Times New Roman" w:hAnsi="Times New Roman"/>
          <w:sz w:val="32"/>
          <w:szCs w:val="32"/>
          <w:lang w:val="fr-FR"/>
        </w:rPr>
        <w:t>, dont la Polynésie française,</w:t>
      </w:r>
      <w:r w:rsidRPr="006E060A">
        <w:rPr>
          <w:rFonts w:ascii="Times New Roman" w:hAnsi="Times New Roman"/>
          <w:sz w:val="32"/>
          <w:szCs w:val="32"/>
          <w:lang w:val="fr-FR"/>
        </w:rPr>
        <w:t xml:space="preserve"> ont signé</w:t>
      </w:r>
      <w:r w:rsidR="003A118E" w:rsidRPr="006E060A">
        <w:rPr>
          <w:rFonts w:ascii="Times New Roman" w:hAnsi="Times New Roman"/>
          <w:sz w:val="32"/>
          <w:szCs w:val="32"/>
          <w:lang w:val="fr-FR"/>
        </w:rPr>
        <w:t xml:space="preserve"> avec l’Etat,</w:t>
      </w:r>
      <w:r w:rsidRPr="006E060A">
        <w:rPr>
          <w:rFonts w:ascii="Times New Roman" w:hAnsi="Times New Roman"/>
          <w:sz w:val="32"/>
          <w:szCs w:val="32"/>
          <w:lang w:val="fr-FR"/>
        </w:rPr>
        <w:t xml:space="preserve"> en juillet dernier</w:t>
      </w:r>
      <w:r w:rsidR="003A118E" w:rsidRPr="006E060A">
        <w:rPr>
          <w:rFonts w:ascii="Times New Roman" w:hAnsi="Times New Roman"/>
          <w:sz w:val="32"/>
          <w:szCs w:val="32"/>
          <w:lang w:val="fr-FR"/>
        </w:rPr>
        <w:t>,</w:t>
      </w:r>
      <w:r w:rsidRPr="006E060A">
        <w:rPr>
          <w:rFonts w:ascii="Times New Roman" w:hAnsi="Times New Roman"/>
          <w:sz w:val="32"/>
          <w:szCs w:val="32"/>
          <w:lang w:val="fr-FR"/>
        </w:rPr>
        <w:t xml:space="preserve"> la charte d’engagement de la trajectoire outre-mer 5.0.</w:t>
      </w:r>
    </w:p>
    <w:p w:rsidR="00C627DC" w:rsidRDefault="00C627DC" w:rsidP="00C627DC">
      <w:pPr>
        <w:pStyle w:val="Corps"/>
        <w:spacing w:before="0" w:after="0" w:line="360" w:lineRule="auto"/>
        <w:jc w:val="both"/>
        <w:rPr>
          <w:rFonts w:ascii="Times New Roman" w:hAnsi="Times New Roman"/>
          <w:sz w:val="32"/>
          <w:szCs w:val="32"/>
          <w:lang w:val="fr-FR"/>
        </w:rPr>
      </w:pPr>
    </w:p>
    <w:p w:rsidR="00F11A5A" w:rsidRPr="00B870BE" w:rsidRDefault="00C627DC" w:rsidP="00C627DC">
      <w:pPr>
        <w:pStyle w:val="Corps"/>
        <w:spacing w:before="0" w:after="0" w:line="360" w:lineRule="auto"/>
        <w:jc w:val="both"/>
        <w:rPr>
          <w:rFonts w:ascii="Times New Roman" w:hAnsi="Times New Roman"/>
          <w:sz w:val="32"/>
          <w:szCs w:val="32"/>
          <w:lang w:val="fr-FR"/>
        </w:rPr>
      </w:pPr>
      <w:r>
        <w:rPr>
          <w:rFonts w:ascii="Times New Roman" w:hAnsi="Times New Roman"/>
          <w:sz w:val="32"/>
          <w:szCs w:val="32"/>
          <w:lang w:val="fr-FR"/>
        </w:rPr>
        <w:t xml:space="preserve">Lancée officiellement le 9 avril 2019 par la </w:t>
      </w:r>
      <w:r w:rsidR="006E060A">
        <w:rPr>
          <w:rFonts w:ascii="Times New Roman" w:hAnsi="Times New Roman"/>
          <w:sz w:val="32"/>
          <w:szCs w:val="32"/>
          <w:lang w:val="fr-FR"/>
        </w:rPr>
        <w:t>Ministre des O</w:t>
      </w:r>
      <w:r>
        <w:rPr>
          <w:rFonts w:ascii="Times New Roman" w:hAnsi="Times New Roman"/>
          <w:sz w:val="32"/>
          <w:szCs w:val="32"/>
          <w:lang w:val="fr-FR"/>
        </w:rPr>
        <w:t xml:space="preserve">utre-mer, cette nouvelle </w:t>
      </w:r>
      <w:r w:rsidR="00E56C8F">
        <w:rPr>
          <w:rFonts w:ascii="Times New Roman" w:hAnsi="Times New Roman"/>
          <w:sz w:val="32"/>
          <w:szCs w:val="32"/>
          <w:lang w:val="fr-FR"/>
        </w:rPr>
        <w:t>approche a pour ambition de concrétiser les</w:t>
      </w:r>
      <w:r w:rsidR="003F327E">
        <w:rPr>
          <w:rFonts w:ascii="Times New Roman" w:hAnsi="Times New Roman"/>
          <w:sz w:val="32"/>
          <w:szCs w:val="32"/>
          <w:lang w:val="fr-FR"/>
        </w:rPr>
        <w:t xml:space="preserve"> 17 objectifs </w:t>
      </w:r>
      <w:r w:rsidR="00E56C8F">
        <w:rPr>
          <w:rFonts w:ascii="Times New Roman" w:hAnsi="Times New Roman"/>
          <w:sz w:val="32"/>
          <w:szCs w:val="32"/>
          <w:lang w:val="fr-FR"/>
        </w:rPr>
        <w:t xml:space="preserve"> </w:t>
      </w:r>
      <w:r w:rsidR="003F327E">
        <w:rPr>
          <w:rFonts w:ascii="Times New Roman" w:hAnsi="Times New Roman"/>
          <w:sz w:val="32"/>
          <w:szCs w:val="32"/>
          <w:lang w:val="fr-FR"/>
        </w:rPr>
        <w:t xml:space="preserve">de développement durable identifiés par les Nations Unies. Mais elle est </w:t>
      </w:r>
      <w:r w:rsidR="00304952">
        <w:rPr>
          <w:rFonts w:ascii="Times New Roman" w:hAnsi="Times New Roman"/>
          <w:sz w:val="32"/>
          <w:szCs w:val="32"/>
          <w:lang w:val="fr-FR"/>
        </w:rPr>
        <w:t>aussi</w:t>
      </w:r>
      <w:r w:rsidR="00E56C8F">
        <w:rPr>
          <w:rFonts w:ascii="Times New Roman" w:hAnsi="Times New Roman"/>
          <w:sz w:val="32"/>
          <w:szCs w:val="32"/>
          <w:lang w:val="fr-FR"/>
        </w:rPr>
        <w:t xml:space="preserve"> le fruit des réflexions et concertations engagées lors des Assises des outre-mer </w:t>
      </w:r>
      <w:r w:rsidR="00B870BE">
        <w:rPr>
          <w:rFonts w:ascii="Times New Roman" w:hAnsi="Times New Roman"/>
          <w:sz w:val="32"/>
          <w:szCs w:val="32"/>
          <w:lang w:val="fr-FR"/>
        </w:rPr>
        <w:t>puis</w:t>
      </w:r>
      <w:r w:rsidR="00E56C8F">
        <w:rPr>
          <w:rFonts w:ascii="Times New Roman" w:hAnsi="Times New Roman"/>
          <w:sz w:val="32"/>
          <w:szCs w:val="32"/>
          <w:lang w:val="fr-FR"/>
        </w:rPr>
        <w:t xml:space="preserve"> du grand débat national. </w:t>
      </w:r>
      <w:r w:rsidR="003F327E" w:rsidRPr="00B870BE">
        <w:rPr>
          <w:rFonts w:ascii="Times New Roman" w:hAnsi="Times New Roman"/>
          <w:sz w:val="32"/>
          <w:szCs w:val="32"/>
          <w:lang w:val="fr-FR"/>
        </w:rPr>
        <w:t xml:space="preserve">La trajectoire outre-mer 5.0 </w:t>
      </w:r>
      <w:r w:rsidR="00304952" w:rsidRPr="00B870BE">
        <w:rPr>
          <w:rFonts w:ascii="Times New Roman" w:hAnsi="Times New Roman"/>
          <w:sz w:val="32"/>
          <w:szCs w:val="32"/>
          <w:lang w:val="fr-FR"/>
        </w:rPr>
        <w:t>est une stratégie qui se veut pragmatique</w:t>
      </w:r>
      <w:r w:rsidR="00B870BE" w:rsidRPr="00B870BE">
        <w:rPr>
          <w:rFonts w:ascii="Times New Roman" w:hAnsi="Times New Roman"/>
          <w:sz w:val="32"/>
          <w:szCs w:val="32"/>
          <w:lang w:val="fr-FR"/>
        </w:rPr>
        <w:t> ;</w:t>
      </w:r>
      <w:r w:rsidR="00304952" w:rsidRPr="00B870BE">
        <w:rPr>
          <w:rFonts w:ascii="Times New Roman" w:hAnsi="Times New Roman"/>
          <w:sz w:val="32"/>
          <w:szCs w:val="32"/>
          <w:lang w:val="fr-FR"/>
        </w:rPr>
        <w:t xml:space="preserve"> elle s’appuie sur des initiatives qui sont déjà à l’œuvre afin de créer une synergie profitable dans les domaines économique, social et environnemental, les trois piliers du développement durable. </w:t>
      </w:r>
    </w:p>
    <w:p w:rsidR="00F11A5A" w:rsidRDefault="00F11A5A" w:rsidP="00C627DC">
      <w:pPr>
        <w:pStyle w:val="Corps"/>
        <w:spacing w:before="0" w:after="0" w:line="360" w:lineRule="auto"/>
        <w:jc w:val="both"/>
        <w:rPr>
          <w:rFonts w:ascii="Times New Roman" w:hAnsi="Times New Roman"/>
          <w:sz w:val="32"/>
          <w:szCs w:val="32"/>
          <w:lang w:val="fr-FR"/>
        </w:rPr>
      </w:pPr>
    </w:p>
    <w:p w:rsidR="00062F2F" w:rsidRDefault="00304952" w:rsidP="00C627DC">
      <w:pPr>
        <w:pStyle w:val="Corps"/>
        <w:spacing w:before="0" w:after="0" w:line="360" w:lineRule="auto"/>
        <w:jc w:val="both"/>
        <w:rPr>
          <w:rFonts w:ascii="Times New Roman" w:hAnsi="Times New Roman"/>
          <w:b/>
          <w:sz w:val="32"/>
          <w:szCs w:val="32"/>
          <w:lang w:val="fr-FR"/>
        </w:rPr>
      </w:pPr>
      <w:r>
        <w:rPr>
          <w:rFonts w:ascii="Times New Roman" w:hAnsi="Times New Roman"/>
          <w:sz w:val="32"/>
          <w:szCs w:val="32"/>
          <w:lang w:val="fr-FR"/>
        </w:rPr>
        <w:t xml:space="preserve">C’est un chemin que les collectivités d’outre-mer et l’Etat ont choisi </w:t>
      </w:r>
      <w:r w:rsidR="00C627DC">
        <w:rPr>
          <w:rFonts w:ascii="Times New Roman" w:hAnsi="Times New Roman"/>
          <w:sz w:val="32"/>
          <w:szCs w:val="32"/>
          <w:lang w:val="fr-FR"/>
        </w:rPr>
        <w:t>de parcourir ensemble</w:t>
      </w:r>
      <w:r w:rsidR="00F11A5A">
        <w:rPr>
          <w:rFonts w:ascii="Times New Roman" w:hAnsi="Times New Roman"/>
          <w:sz w:val="32"/>
          <w:szCs w:val="32"/>
          <w:lang w:val="fr-FR"/>
        </w:rPr>
        <w:t>,</w:t>
      </w:r>
      <w:r w:rsidR="00C627DC">
        <w:rPr>
          <w:rFonts w:ascii="Times New Roman" w:hAnsi="Times New Roman"/>
          <w:sz w:val="32"/>
          <w:szCs w:val="32"/>
          <w:lang w:val="fr-FR"/>
        </w:rPr>
        <w:t xml:space="preserve"> </w:t>
      </w:r>
      <w:r w:rsidR="00F11A5A">
        <w:rPr>
          <w:rFonts w:ascii="Times New Roman" w:hAnsi="Times New Roman"/>
          <w:sz w:val="32"/>
          <w:szCs w:val="32"/>
          <w:lang w:val="fr-FR"/>
        </w:rPr>
        <w:t xml:space="preserve">en invitant toutes les composantes de la société – entreprises, organisations non gouvernementales, citoyens… – à concourir </w:t>
      </w:r>
      <w:r w:rsidR="008F1973" w:rsidRPr="008F1973">
        <w:rPr>
          <w:rFonts w:ascii="Times New Roman" w:hAnsi="Times New Roman"/>
          <w:sz w:val="32"/>
          <w:szCs w:val="32"/>
          <w:lang w:val="fr-FR"/>
        </w:rPr>
        <w:t xml:space="preserve">à l’horizon 2030 </w:t>
      </w:r>
      <w:r w:rsidR="00F11A5A">
        <w:rPr>
          <w:rFonts w:ascii="Times New Roman" w:hAnsi="Times New Roman"/>
          <w:sz w:val="32"/>
          <w:szCs w:val="32"/>
          <w:lang w:val="fr-FR"/>
        </w:rPr>
        <w:t xml:space="preserve">à </w:t>
      </w:r>
      <w:r w:rsidR="00C627DC">
        <w:rPr>
          <w:rFonts w:ascii="Times New Roman" w:hAnsi="Times New Roman"/>
          <w:sz w:val="32"/>
          <w:szCs w:val="32"/>
          <w:lang w:val="fr-FR"/>
        </w:rPr>
        <w:t xml:space="preserve">la réalisation de </w:t>
      </w:r>
      <w:r w:rsidR="00C627DC" w:rsidRPr="004278C7">
        <w:rPr>
          <w:rFonts w:ascii="Times New Roman" w:hAnsi="Times New Roman"/>
          <w:b/>
          <w:sz w:val="32"/>
          <w:szCs w:val="32"/>
          <w:lang w:val="fr-FR"/>
        </w:rPr>
        <w:t>cinq objectifs</w:t>
      </w:r>
      <w:r w:rsidR="008F1973">
        <w:rPr>
          <w:rFonts w:ascii="Times New Roman" w:hAnsi="Times New Roman"/>
          <w:b/>
          <w:sz w:val="32"/>
          <w:szCs w:val="32"/>
          <w:lang w:val="fr-FR"/>
        </w:rPr>
        <w:t xml:space="preserve"> </w:t>
      </w:r>
      <w:r w:rsidR="00C627DC" w:rsidRPr="004278C7">
        <w:rPr>
          <w:rFonts w:ascii="Times New Roman" w:hAnsi="Times New Roman"/>
          <w:b/>
          <w:sz w:val="32"/>
          <w:szCs w:val="32"/>
          <w:lang w:val="fr-FR"/>
        </w:rPr>
        <w:t xml:space="preserve">: </w:t>
      </w:r>
    </w:p>
    <w:p w:rsidR="006E060A" w:rsidRPr="006E060A" w:rsidRDefault="00C627DC" w:rsidP="006E060A">
      <w:pPr>
        <w:pStyle w:val="Paragraphedeliste"/>
        <w:numPr>
          <w:ilvl w:val="0"/>
          <w:numId w:val="3"/>
        </w:numPr>
        <w:spacing w:before="0" w:after="0" w:line="240" w:lineRule="auto"/>
        <w:rPr>
          <w:rFonts w:ascii="Times New Roman" w:eastAsia="Calibri" w:hAnsi="Times New Roman" w:cs="Calibri"/>
          <w:b/>
          <w:color w:val="000000"/>
          <w:sz w:val="32"/>
          <w:szCs w:val="32"/>
          <w:u w:color="000000"/>
          <w:bdr w:val="nil"/>
          <w:lang w:eastAsia="fr-FR"/>
        </w:rPr>
      </w:pPr>
      <w:r w:rsidRPr="00597A40">
        <w:rPr>
          <w:rFonts w:ascii="Times New Roman" w:hAnsi="Times New Roman"/>
          <w:b/>
          <w:sz w:val="32"/>
          <w:szCs w:val="32"/>
        </w:rPr>
        <w:t>zéro vulnérabilité,</w:t>
      </w:r>
    </w:p>
    <w:p w:rsidR="006E060A" w:rsidRPr="006E060A" w:rsidRDefault="006E060A" w:rsidP="006E060A">
      <w:pPr>
        <w:pStyle w:val="Paragraphedeliste"/>
        <w:spacing w:before="0" w:after="0" w:line="240" w:lineRule="auto"/>
        <w:rPr>
          <w:rFonts w:ascii="Times New Roman" w:eastAsia="Calibri" w:hAnsi="Times New Roman" w:cs="Calibri"/>
          <w:b/>
          <w:color w:val="000000"/>
          <w:sz w:val="32"/>
          <w:szCs w:val="32"/>
          <w:u w:color="000000"/>
          <w:bdr w:val="nil"/>
          <w:lang w:eastAsia="fr-FR"/>
        </w:rPr>
      </w:pPr>
    </w:p>
    <w:p w:rsidR="008F1973" w:rsidRPr="008F1973" w:rsidRDefault="00C627DC" w:rsidP="008F1973">
      <w:pPr>
        <w:pStyle w:val="Corps"/>
        <w:numPr>
          <w:ilvl w:val="0"/>
          <w:numId w:val="3"/>
        </w:numPr>
        <w:spacing w:before="0" w:after="0" w:line="360" w:lineRule="auto"/>
        <w:jc w:val="both"/>
        <w:rPr>
          <w:rFonts w:ascii="Times New Roman" w:eastAsia="Times New Roman" w:hAnsi="Times New Roman" w:cs="Times New Roman"/>
          <w:b/>
          <w:sz w:val="32"/>
          <w:szCs w:val="32"/>
          <w:lang w:val="fr-FR"/>
        </w:rPr>
      </w:pPr>
      <w:r w:rsidRPr="004278C7">
        <w:rPr>
          <w:rFonts w:ascii="Times New Roman" w:hAnsi="Times New Roman"/>
          <w:b/>
          <w:sz w:val="32"/>
          <w:szCs w:val="32"/>
          <w:lang w:val="fr-FR"/>
        </w:rPr>
        <w:t xml:space="preserve"> zéro carbone, </w:t>
      </w:r>
    </w:p>
    <w:p w:rsidR="008F1973" w:rsidRPr="008F1973" w:rsidRDefault="00C627DC" w:rsidP="008F1973">
      <w:pPr>
        <w:pStyle w:val="Corps"/>
        <w:numPr>
          <w:ilvl w:val="0"/>
          <w:numId w:val="3"/>
        </w:numPr>
        <w:spacing w:before="0" w:after="0" w:line="360" w:lineRule="auto"/>
        <w:jc w:val="both"/>
        <w:rPr>
          <w:rFonts w:ascii="Times New Roman" w:eastAsia="Times New Roman" w:hAnsi="Times New Roman" w:cs="Times New Roman"/>
          <w:b/>
          <w:sz w:val="32"/>
          <w:szCs w:val="32"/>
          <w:lang w:val="fr-FR"/>
        </w:rPr>
      </w:pPr>
      <w:r w:rsidRPr="004278C7">
        <w:rPr>
          <w:rFonts w:ascii="Times New Roman" w:hAnsi="Times New Roman"/>
          <w:b/>
          <w:sz w:val="32"/>
          <w:szCs w:val="32"/>
          <w:lang w:val="fr-FR"/>
        </w:rPr>
        <w:t xml:space="preserve">zéro déchet, </w:t>
      </w:r>
    </w:p>
    <w:p w:rsidR="008F1973" w:rsidRPr="008F1973" w:rsidRDefault="00C627DC" w:rsidP="008F1973">
      <w:pPr>
        <w:pStyle w:val="Corps"/>
        <w:numPr>
          <w:ilvl w:val="0"/>
          <w:numId w:val="3"/>
        </w:numPr>
        <w:spacing w:before="0" w:after="0" w:line="360" w:lineRule="auto"/>
        <w:jc w:val="both"/>
        <w:rPr>
          <w:rFonts w:ascii="Times New Roman" w:eastAsia="Times New Roman" w:hAnsi="Times New Roman" w:cs="Times New Roman"/>
          <w:b/>
          <w:sz w:val="32"/>
          <w:szCs w:val="32"/>
          <w:lang w:val="fr-FR"/>
        </w:rPr>
      </w:pPr>
      <w:r w:rsidRPr="004278C7">
        <w:rPr>
          <w:rFonts w:ascii="Times New Roman" w:hAnsi="Times New Roman"/>
          <w:b/>
          <w:sz w:val="32"/>
          <w:szCs w:val="32"/>
          <w:lang w:val="fr-FR"/>
        </w:rPr>
        <w:t xml:space="preserve">zéro polluant agricole, </w:t>
      </w:r>
    </w:p>
    <w:p w:rsidR="00C627DC" w:rsidRPr="004278C7" w:rsidRDefault="00C627DC" w:rsidP="008F1973">
      <w:pPr>
        <w:pStyle w:val="Corps"/>
        <w:numPr>
          <w:ilvl w:val="0"/>
          <w:numId w:val="3"/>
        </w:numPr>
        <w:spacing w:before="0" w:after="0" w:line="360" w:lineRule="auto"/>
        <w:jc w:val="both"/>
        <w:rPr>
          <w:rFonts w:ascii="Times New Roman" w:eastAsia="Times New Roman" w:hAnsi="Times New Roman" w:cs="Times New Roman"/>
          <w:b/>
          <w:sz w:val="32"/>
          <w:szCs w:val="32"/>
          <w:lang w:val="fr-FR"/>
        </w:rPr>
      </w:pPr>
      <w:r w:rsidRPr="004278C7">
        <w:rPr>
          <w:rFonts w:ascii="Times New Roman" w:hAnsi="Times New Roman"/>
          <w:b/>
          <w:sz w:val="32"/>
          <w:szCs w:val="32"/>
          <w:lang w:val="fr-FR"/>
        </w:rPr>
        <w:t xml:space="preserve">zéro exclusion. </w:t>
      </w:r>
    </w:p>
    <w:p w:rsidR="00C627DC" w:rsidRDefault="00C627DC" w:rsidP="00C627DC">
      <w:pPr>
        <w:pStyle w:val="Corps"/>
        <w:spacing w:before="0" w:after="0" w:line="360" w:lineRule="auto"/>
        <w:jc w:val="both"/>
        <w:rPr>
          <w:rFonts w:ascii="Times New Roman" w:eastAsia="Times New Roman" w:hAnsi="Times New Roman" w:cs="Times New Roman"/>
          <w:sz w:val="32"/>
          <w:szCs w:val="32"/>
          <w:lang w:val="fr-FR"/>
        </w:rPr>
      </w:pPr>
    </w:p>
    <w:p w:rsidR="008F1973" w:rsidRDefault="00C627DC" w:rsidP="00914B57">
      <w:pPr>
        <w:pStyle w:val="Corps"/>
        <w:spacing w:before="0" w:after="0" w:line="360" w:lineRule="auto"/>
        <w:jc w:val="both"/>
        <w:rPr>
          <w:rFonts w:ascii="Times New Roman" w:hAnsi="Times New Roman"/>
          <w:sz w:val="32"/>
          <w:szCs w:val="32"/>
          <w:lang w:val="fr-FR"/>
        </w:rPr>
      </w:pPr>
      <w:r>
        <w:rPr>
          <w:rFonts w:ascii="Times New Roman" w:hAnsi="Times New Roman"/>
          <w:sz w:val="32"/>
          <w:szCs w:val="32"/>
          <w:lang w:val="fr-FR"/>
        </w:rPr>
        <w:lastRenderedPageBreak/>
        <w:t>Ces cinq objectifs sont en prise directe avec les défis les plus prégnants de nos outre-mer. Ces défis vous les connaissez tous, ils sont identifiés depuis longtemps : des caractéristiques géographiques qui engendrent l’isolement, l’éloign</w:t>
      </w:r>
      <w:r w:rsidR="004278C7">
        <w:rPr>
          <w:rFonts w:ascii="Times New Roman" w:hAnsi="Times New Roman"/>
          <w:sz w:val="32"/>
          <w:szCs w:val="32"/>
          <w:lang w:val="fr-FR"/>
        </w:rPr>
        <w:t>ement, l’étroitesse des marchés</w:t>
      </w:r>
      <w:r>
        <w:rPr>
          <w:rFonts w:ascii="Times New Roman" w:hAnsi="Times New Roman"/>
          <w:sz w:val="32"/>
          <w:szCs w:val="32"/>
          <w:lang w:val="fr-FR"/>
        </w:rPr>
        <w:t xml:space="preserve">. </w:t>
      </w:r>
    </w:p>
    <w:p w:rsidR="00F60F9F" w:rsidRPr="00062F2F" w:rsidRDefault="00C627DC" w:rsidP="00914B57">
      <w:pPr>
        <w:pStyle w:val="Corps"/>
        <w:spacing w:before="0" w:after="0" w:line="360" w:lineRule="auto"/>
        <w:jc w:val="both"/>
        <w:rPr>
          <w:rFonts w:ascii="Times New Roman" w:eastAsia="Times New Roman" w:hAnsi="Times New Roman" w:cs="Times New Roman"/>
          <w:b/>
          <w:sz w:val="32"/>
          <w:szCs w:val="32"/>
          <w:lang w:val="fr-FR"/>
        </w:rPr>
      </w:pPr>
      <w:r>
        <w:rPr>
          <w:rFonts w:ascii="Times New Roman" w:hAnsi="Times New Roman"/>
          <w:sz w:val="32"/>
          <w:szCs w:val="32"/>
          <w:lang w:val="fr-FR"/>
        </w:rPr>
        <w:t xml:space="preserve">Nous pouvons estimer que les défis qui doivent être relevés se résument essentiellement à une extrême vulnérabilité aux chocs extérieurs,  </w:t>
      </w:r>
      <w:r w:rsidRPr="00062F2F">
        <w:rPr>
          <w:rFonts w:ascii="Times New Roman" w:hAnsi="Times New Roman"/>
          <w:sz w:val="32"/>
          <w:szCs w:val="32"/>
          <w:lang w:val="fr-FR"/>
        </w:rPr>
        <w:t xml:space="preserve">vulnérabilité à laquelle la trajectoire 5.0 veut </w:t>
      </w:r>
      <w:r w:rsidR="00B870BE" w:rsidRPr="00062F2F">
        <w:rPr>
          <w:rFonts w:ascii="Times New Roman" w:hAnsi="Times New Roman"/>
          <w:sz w:val="32"/>
          <w:szCs w:val="32"/>
          <w:lang w:val="fr-FR"/>
        </w:rPr>
        <w:t>apporter</w:t>
      </w:r>
      <w:r w:rsidRPr="00062F2F">
        <w:rPr>
          <w:rFonts w:ascii="Times New Roman" w:hAnsi="Times New Roman"/>
          <w:sz w:val="32"/>
          <w:szCs w:val="32"/>
          <w:lang w:val="fr-FR"/>
        </w:rPr>
        <w:t xml:space="preserve"> des réponses appropriées.</w:t>
      </w:r>
      <w:r w:rsidR="008F1973">
        <w:rPr>
          <w:rFonts w:ascii="Times New Roman" w:eastAsia="Times New Roman" w:hAnsi="Times New Roman" w:cs="Times New Roman"/>
          <w:b/>
          <w:sz w:val="32"/>
          <w:szCs w:val="32"/>
          <w:lang w:val="fr-FR"/>
        </w:rPr>
        <w:t xml:space="preserve"> </w:t>
      </w:r>
      <w:r>
        <w:rPr>
          <w:rFonts w:ascii="Times New Roman" w:hAnsi="Times New Roman"/>
          <w:sz w:val="32"/>
          <w:szCs w:val="32"/>
          <w:lang w:val="fr-FR"/>
        </w:rPr>
        <w:t xml:space="preserve">Une vulnérabilité d’abord aux risques naturels : inondations, cyclones, tsunamis, éruptions volcaniques pour certains. </w:t>
      </w:r>
    </w:p>
    <w:p w:rsidR="00F60F9F" w:rsidRPr="00062F2F" w:rsidRDefault="008F1973" w:rsidP="00914B57">
      <w:pPr>
        <w:pStyle w:val="Corps"/>
        <w:spacing w:before="0" w:after="0" w:line="360" w:lineRule="auto"/>
        <w:jc w:val="both"/>
        <w:rPr>
          <w:rFonts w:ascii="Times New Roman" w:hAnsi="Times New Roman"/>
          <w:sz w:val="32"/>
          <w:szCs w:val="32"/>
          <w:lang w:val="fr-FR"/>
        </w:rPr>
      </w:pPr>
      <w:r>
        <w:rPr>
          <w:rFonts w:ascii="Times New Roman" w:hAnsi="Times New Roman"/>
          <w:sz w:val="32"/>
          <w:szCs w:val="32"/>
          <w:lang w:val="fr-FR"/>
        </w:rPr>
        <w:t>En Polynésie française, l</w:t>
      </w:r>
      <w:r w:rsidR="00C627DC">
        <w:rPr>
          <w:rFonts w:ascii="Times New Roman" w:hAnsi="Times New Roman"/>
          <w:sz w:val="32"/>
          <w:szCs w:val="32"/>
          <w:lang w:val="fr-FR"/>
        </w:rPr>
        <w:t xml:space="preserve">a résilience aux risques s’est forgée d’une part sur la connaissance que les populations des cinq archipels ont de leur environnement. </w:t>
      </w:r>
      <w:r w:rsidR="00C627DC" w:rsidRPr="00062F2F">
        <w:rPr>
          <w:rFonts w:ascii="Times New Roman" w:hAnsi="Times New Roman"/>
          <w:sz w:val="32"/>
          <w:szCs w:val="32"/>
          <w:lang w:val="fr-FR"/>
        </w:rPr>
        <w:t xml:space="preserve">Je ne suis pas le seul à être admiratif du lien que les Polynésiens entretiennent avec la nature. </w:t>
      </w:r>
    </w:p>
    <w:p w:rsidR="008F1973" w:rsidRDefault="00C627DC" w:rsidP="00914B57">
      <w:pPr>
        <w:pStyle w:val="Corps"/>
        <w:spacing w:before="0" w:after="0" w:line="360" w:lineRule="auto"/>
        <w:jc w:val="both"/>
        <w:rPr>
          <w:rFonts w:ascii="Times New Roman" w:hAnsi="Times New Roman"/>
          <w:b/>
          <w:sz w:val="32"/>
          <w:szCs w:val="32"/>
          <w:lang w:val="fr-FR"/>
        </w:rPr>
      </w:pPr>
      <w:r>
        <w:rPr>
          <w:rFonts w:ascii="Times New Roman" w:hAnsi="Times New Roman"/>
          <w:sz w:val="32"/>
          <w:szCs w:val="32"/>
          <w:lang w:val="fr-FR"/>
        </w:rPr>
        <w:t>D’autre part, la résilience aux risques s’est trouvée renforcée par la planification des procédures d’intervention en cas de situation d’urgence</w:t>
      </w:r>
      <w:r w:rsidR="00A07AC5">
        <w:rPr>
          <w:rFonts w:ascii="Times New Roman" w:hAnsi="Times New Roman"/>
          <w:sz w:val="32"/>
          <w:szCs w:val="32"/>
          <w:lang w:val="fr-FR"/>
        </w:rPr>
        <w:t>,</w:t>
      </w:r>
      <w:r>
        <w:rPr>
          <w:rFonts w:ascii="Times New Roman" w:hAnsi="Times New Roman"/>
          <w:sz w:val="32"/>
          <w:szCs w:val="32"/>
          <w:lang w:val="fr-FR"/>
        </w:rPr>
        <w:t xml:space="preserve"> avec pour objectif </w:t>
      </w:r>
      <w:r w:rsidRPr="008F1973">
        <w:rPr>
          <w:rFonts w:ascii="Times New Roman" w:hAnsi="Times New Roman"/>
          <w:b/>
          <w:sz w:val="32"/>
          <w:szCs w:val="32"/>
          <w:lang w:val="fr-FR"/>
        </w:rPr>
        <w:t xml:space="preserve">quatre missions prioritaires : </w:t>
      </w:r>
    </w:p>
    <w:p w:rsidR="006E060A" w:rsidRDefault="006E060A" w:rsidP="00914B57">
      <w:pPr>
        <w:pStyle w:val="Corps"/>
        <w:spacing w:before="0" w:after="0" w:line="360" w:lineRule="auto"/>
        <w:jc w:val="both"/>
        <w:rPr>
          <w:rFonts w:ascii="Times New Roman" w:hAnsi="Times New Roman"/>
          <w:b/>
          <w:sz w:val="32"/>
          <w:szCs w:val="32"/>
          <w:lang w:val="fr-FR"/>
        </w:rPr>
      </w:pPr>
    </w:p>
    <w:p w:rsidR="008F1973" w:rsidRPr="008F1973" w:rsidRDefault="00C627DC" w:rsidP="008F1973">
      <w:pPr>
        <w:pStyle w:val="Corps"/>
        <w:numPr>
          <w:ilvl w:val="0"/>
          <w:numId w:val="3"/>
        </w:numPr>
        <w:spacing w:before="0" w:after="0" w:line="360" w:lineRule="auto"/>
        <w:jc w:val="both"/>
        <w:rPr>
          <w:rFonts w:ascii="Times New Roman" w:hAnsi="Times New Roman"/>
          <w:sz w:val="32"/>
          <w:szCs w:val="32"/>
          <w:lang w:val="fr-FR"/>
        </w:rPr>
      </w:pPr>
      <w:r w:rsidRPr="008F1973">
        <w:rPr>
          <w:rFonts w:ascii="Times New Roman" w:hAnsi="Times New Roman"/>
          <w:b/>
          <w:sz w:val="32"/>
          <w:szCs w:val="32"/>
          <w:lang w:val="fr-FR"/>
        </w:rPr>
        <w:t xml:space="preserve">venir au secours des populations exposées, </w:t>
      </w:r>
    </w:p>
    <w:p w:rsidR="008F1973" w:rsidRPr="008F1973" w:rsidRDefault="00C627DC" w:rsidP="008F1973">
      <w:pPr>
        <w:pStyle w:val="Corps"/>
        <w:numPr>
          <w:ilvl w:val="0"/>
          <w:numId w:val="3"/>
        </w:numPr>
        <w:spacing w:before="0" w:after="0" w:line="360" w:lineRule="auto"/>
        <w:jc w:val="both"/>
        <w:rPr>
          <w:rFonts w:ascii="Times New Roman" w:hAnsi="Times New Roman"/>
          <w:sz w:val="32"/>
          <w:szCs w:val="32"/>
          <w:lang w:val="fr-FR"/>
        </w:rPr>
      </w:pPr>
      <w:r w:rsidRPr="008F1973">
        <w:rPr>
          <w:rFonts w:ascii="Times New Roman" w:hAnsi="Times New Roman"/>
          <w:b/>
          <w:sz w:val="32"/>
          <w:szCs w:val="32"/>
          <w:lang w:val="fr-FR"/>
        </w:rPr>
        <w:t xml:space="preserve">assurer la continuité ou le rétablissement des services essentiels, </w:t>
      </w:r>
    </w:p>
    <w:p w:rsidR="00A07AC5" w:rsidRPr="00A07AC5" w:rsidRDefault="00C627DC" w:rsidP="008F1973">
      <w:pPr>
        <w:pStyle w:val="Corps"/>
        <w:numPr>
          <w:ilvl w:val="0"/>
          <w:numId w:val="3"/>
        </w:numPr>
        <w:spacing w:before="0" w:after="0" w:line="360" w:lineRule="auto"/>
        <w:jc w:val="both"/>
        <w:rPr>
          <w:rFonts w:ascii="Times New Roman" w:hAnsi="Times New Roman"/>
          <w:sz w:val="32"/>
          <w:szCs w:val="32"/>
          <w:lang w:val="fr-FR"/>
        </w:rPr>
      </w:pPr>
      <w:r w:rsidRPr="008F1973">
        <w:rPr>
          <w:rFonts w:ascii="Times New Roman" w:hAnsi="Times New Roman"/>
          <w:b/>
          <w:sz w:val="32"/>
          <w:szCs w:val="32"/>
          <w:lang w:val="fr-FR"/>
        </w:rPr>
        <w:t xml:space="preserve">assurer l’information du public </w:t>
      </w:r>
    </w:p>
    <w:p w:rsidR="008F1973" w:rsidRPr="006E060A" w:rsidRDefault="00C627DC" w:rsidP="008F1973">
      <w:pPr>
        <w:pStyle w:val="Corps"/>
        <w:numPr>
          <w:ilvl w:val="0"/>
          <w:numId w:val="3"/>
        </w:numPr>
        <w:spacing w:before="0" w:after="0" w:line="360" w:lineRule="auto"/>
        <w:jc w:val="both"/>
        <w:rPr>
          <w:rFonts w:ascii="Times New Roman" w:hAnsi="Times New Roman"/>
          <w:sz w:val="32"/>
          <w:szCs w:val="32"/>
          <w:lang w:val="fr-FR"/>
        </w:rPr>
      </w:pPr>
      <w:r w:rsidRPr="008F1973">
        <w:rPr>
          <w:rFonts w:ascii="Times New Roman" w:hAnsi="Times New Roman"/>
          <w:b/>
          <w:sz w:val="32"/>
          <w:szCs w:val="32"/>
          <w:lang w:val="fr-FR"/>
        </w:rPr>
        <w:t xml:space="preserve">et maintenir l’ordre public si nécessaire. </w:t>
      </w:r>
    </w:p>
    <w:p w:rsidR="00C627DC" w:rsidRPr="00062F2F" w:rsidRDefault="002B6FA9" w:rsidP="008F1973">
      <w:pPr>
        <w:pStyle w:val="Corps"/>
        <w:spacing w:before="0" w:after="0" w:line="360" w:lineRule="auto"/>
        <w:jc w:val="both"/>
        <w:rPr>
          <w:rFonts w:ascii="Times New Roman" w:hAnsi="Times New Roman"/>
          <w:sz w:val="32"/>
          <w:szCs w:val="32"/>
          <w:lang w:val="fr-FR"/>
        </w:rPr>
      </w:pPr>
      <w:r w:rsidRPr="00062F2F">
        <w:rPr>
          <w:rFonts w:ascii="Times New Roman" w:hAnsi="Times New Roman"/>
          <w:sz w:val="32"/>
          <w:szCs w:val="32"/>
          <w:lang w:val="fr-FR"/>
        </w:rPr>
        <w:t>Ces missions sont de la responsabilité de l’Etat</w:t>
      </w:r>
      <w:r w:rsidR="00952F0F" w:rsidRPr="00062F2F">
        <w:rPr>
          <w:rFonts w:ascii="Times New Roman" w:hAnsi="Times New Roman"/>
          <w:sz w:val="32"/>
          <w:szCs w:val="32"/>
          <w:lang w:val="fr-FR"/>
        </w:rPr>
        <w:t xml:space="preserve"> en lien direct avec les institutions locales du Pays et </w:t>
      </w:r>
      <w:r w:rsidR="00346929" w:rsidRPr="00062F2F">
        <w:rPr>
          <w:rFonts w:ascii="Times New Roman" w:hAnsi="Times New Roman"/>
          <w:sz w:val="32"/>
          <w:szCs w:val="32"/>
          <w:lang w:val="fr-FR"/>
        </w:rPr>
        <w:t>d</w:t>
      </w:r>
      <w:r w:rsidR="00952F0F" w:rsidRPr="00062F2F">
        <w:rPr>
          <w:rFonts w:ascii="Times New Roman" w:hAnsi="Times New Roman"/>
          <w:sz w:val="32"/>
          <w:szCs w:val="32"/>
          <w:lang w:val="fr-FR"/>
        </w:rPr>
        <w:t>es communes</w:t>
      </w:r>
      <w:r w:rsidRPr="00062F2F">
        <w:rPr>
          <w:rFonts w:ascii="Times New Roman" w:hAnsi="Times New Roman"/>
          <w:sz w:val="32"/>
          <w:szCs w:val="32"/>
          <w:lang w:val="fr-FR"/>
        </w:rPr>
        <w:t>.</w:t>
      </w:r>
      <w:r>
        <w:rPr>
          <w:rFonts w:ascii="Times New Roman" w:hAnsi="Times New Roman"/>
          <w:sz w:val="32"/>
          <w:szCs w:val="32"/>
          <w:lang w:val="fr-FR"/>
        </w:rPr>
        <w:t xml:space="preserve"> Les conduites à tenir et les </w:t>
      </w:r>
      <w:r w:rsidR="00C627DC">
        <w:rPr>
          <w:rFonts w:ascii="Times New Roman" w:hAnsi="Times New Roman"/>
          <w:sz w:val="32"/>
          <w:szCs w:val="32"/>
          <w:lang w:val="fr-FR"/>
        </w:rPr>
        <w:t>procédures</w:t>
      </w:r>
      <w:r>
        <w:rPr>
          <w:rFonts w:ascii="Times New Roman" w:hAnsi="Times New Roman"/>
          <w:sz w:val="32"/>
          <w:szCs w:val="32"/>
          <w:lang w:val="fr-FR"/>
        </w:rPr>
        <w:t xml:space="preserve"> d’intervention </w:t>
      </w:r>
      <w:r w:rsidR="00C627DC">
        <w:rPr>
          <w:rFonts w:ascii="Times New Roman" w:hAnsi="Times New Roman"/>
          <w:sz w:val="32"/>
          <w:szCs w:val="32"/>
          <w:lang w:val="fr-FR"/>
        </w:rPr>
        <w:t>ne s’improvisent pas, elles se planifient en concertation avec tous les acteurs concernés</w:t>
      </w:r>
      <w:r>
        <w:rPr>
          <w:rFonts w:ascii="Times New Roman" w:hAnsi="Times New Roman"/>
          <w:sz w:val="32"/>
          <w:szCs w:val="32"/>
          <w:lang w:val="fr-FR"/>
        </w:rPr>
        <w:t xml:space="preserve"> à partir du dispositif </w:t>
      </w:r>
      <w:r>
        <w:rPr>
          <w:rFonts w:ascii="Times New Roman" w:hAnsi="Times New Roman"/>
          <w:sz w:val="32"/>
          <w:szCs w:val="32"/>
          <w:lang w:val="fr-FR"/>
        </w:rPr>
        <w:lastRenderedPageBreak/>
        <w:t xml:space="preserve">général du plan ORSEC (Organisation de la Réponse de </w:t>
      </w:r>
      <w:proofErr w:type="spellStart"/>
      <w:r>
        <w:rPr>
          <w:rFonts w:ascii="Times New Roman" w:hAnsi="Times New Roman"/>
          <w:sz w:val="32"/>
          <w:szCs w:val="32"/>
          <w:lang w:val="fr-FR"/>
        </w:rPr>
        <w:t>SEcurité</w:t>
      </w:r>
      <w:proofErr w:type="spellEnd"/>
      <w:r>
        <w:rPr>
          <w:rFonts w:ascii="Times New Roman" w:hAnsi="Times New Roman"/>
          <w:sz w:val="32"/>
          <w:szCs w:val="32"/>
          <w:lang w:val="fr-FR"/>
        </w:rPr>
        <w:t xml:space="preserve"> Civile)</w:t>
      </w:r>
      <w:r w:rsidR="00C627DC">
        <w:rPr>
          <w:rFonts w:ascii="Times New Roman" w:hAnsi="Times New Roman"/>
          <w:sz w:val="32"/>
          <w:szCs w:val="32"/>
          <w:lang w:val="fr-FR"/>
        </w:rPr>
        <w:t>. Le directeur de la protection civile vous présentera demain comment ces risques sont pris en compte et comment les pouvoirs publics se sont organisés pour assurer</w:t>
      </w:r>
      <w:r w:rsidR="00A07AC5">
        <w:rPr>
          <w:rFonts w:ascii="Times New Roman" w:hAnsi="Times New Roman"/>
          <w:sz w:val="32"/>
          <w:szCs w:val="32"/>
          <w:lang w:val="fr-FR"/>
        </w:rPr>
        <w:t>,</w:t>
      </w:r>
      <w:r w:rsidR="00C627DC">
        <w:rPr>
          <w:rFonts w:ascii="Times New Roman" w:hAnsi="Times New Roman"/>
          <w:sz w:val="32"/>
          <w:szCs w:val="32"/>
          <w:lang w:val="fr-FR"/>
        </w:rPr>
        <w:t xml:space="preserve"> en Polynésie française</w:t>
      </w:r>
      <w:r w:rsidR="00A07AC5">
        <w:rPr>
          <w:rFonts w:ascii="Times New Roman" w:hAnsi="Times New Roman"/>
          <w:sz w:val="32"/>
          <w:szCs w:val="32"/>
          <w:lang w:val="fr-FR"/>
        </w:rPr>
        <w:t>,</w:t>
      </w:r>
      <w:r w:rsidR="00C627DC">
        <w:rPr>
          <w:rFonts w:ascii="Times New Roman" w:hAnsi="Times New Roman"/>
          <w:sz w:val="32"/>
          <w:szCs w:val="32"/>
          <w:lang w:val="fr-FR"/>
        </w:rPr>
        <w:t xml:space="preserve"> la protection des personnes, des biens et de l’environnement. </w:t>
      </w:r>
      <w:r w:rsidR="00C627DC" w:rsidRPr="00062F2F">
        <w:rPr>
          <w:rFonts w:ascii="Times New Roman" w:hAnsi="Times New Roman"/>
          <w:bCs/>
          <w:sz w:val="32"/>
          <w:szCs w:val="32"/>
          <w:lang w:val="fr-FR"/>
        </w:rPr>
        <w:t>C’est bien l’objectif de zéro vulnérabilité de la trajectoire 5.0 qui est ici poursuivi, pour renforcer la résilience aux risques naturels.</w:t>
      </w:r>
      <w:r w:rsidR="00952F0F" w:rsidRPr="00062F2F">
        <w:rPr>
          <w:rFonts w:ascii="Times New Roman" w:hAnsi="Times New Roman"/>
          <w:bCs/>
          <w:sz w:val="32"/>
          <w:szCs w:val="32"/>
          <w:lang w:val="fr-FR"/>
        </w:rPr>
        <w:t xml:space="preserve"> Je pense ici en particulier avec la construction d’abris de survie.</w:t>
      </w:r>
    </w:p>
    <w:p w:rsidR="00C627DC" w:rsidRPr="00F60F9F" w:rsidRDefault="00C627DC" w:rsidP="00914B57">
      <w:pPr>
        <w:pStyle w:val="Corps"/>
        <w:spacing w:before="0" w:after="0" w:line="360" w:lineRule="auto"/>
        <w:jc w:val="both"/>
        <w:rPr>
          <w:rFonts w:ascii="Times New Roman" w:eastAsia="Times New Roman" w:hAnsi="Times New Roman" w:cs="Times New Roman"/>
          <w:sz w:val="32"/>
          <w:szCs w:val="32"/>
          <w:lang w:val="fr-FR"/>
        </w:rPr>
      </w:pPr>
    </w:p>
    <w:p w:rsidR="00062F2F" w:rsidRDefault="00C627DC" w:rsidP="00914B57">
      <w:pPr>
        <w:pStyle w:val="Corps"/>
        <w:spacing w:before="0" w:after="0" w:line="360" w:lineRule="auto"/>
        <w:jc w:val="both"/>
        <w:rPr>
          <w:rFonts w:ascii="Times New Roman" w:hAnsi="Times New Roman"/>
          <w:bCs/>
          <w:sz w:val="32"/>
          <w:szCs w:val="32"/>
          <w:lang w:val="fr-FR"/>
        </w:rPr>
      </w:pPr>
      <w:r w:rsidRPr="00F60F9F">
        <w:rPr>
          <w:rFonts w:ascii="Times New Roman" w:hAnsi="Times New Roman"/>
          <w:sz w:val="32"/>
          <w:szCs w:val="32"/>
          <w:lang w:val="fr-FR"/>
        </w:rPr>
        <w:t xml:space="preserve">Le changement climatique que notre planète subit est à l’origine de phénomènes météorologiques générateurs de risques naturels. </w:t>
      </w:r>
      <w:r w:rsidRPr="00062F2F">
        <w:rPr>
          <w:rFonts w:ascii="Times New Roman" w:hAnsi="Times New Roman"/>
          <w:sz w:val="32"/>
          <w:szCs w:val="32"/>
          <w:lang w:val="fr-FR"/>
        </w:rPr>
        <w:t xml:space="preserve">Nous pouvons ainsi faire un lien étroit entre l’objectif de zéro vulnérabilité que je viens d’évoquer et celui de </w:t>
      </w:r>
      <w:r w:rsidRPr="00062F2F">
        <w:rPr>
          <w:rFonts w:ascii="Times New Roman" w:hAnsi="Times New Roman"/>
          <w:bCs/>
          <w:sz w:val="32"/>
          <w:szCs w:val="32"/>
          <w:lang w:val="fr-FR"/>
        </w:rPr>
        <w:t xml:space="preserve">zéro carbone de la trajectoire 5.0. </w:t>
      </w:r>
    </w:p>
    <w:p w:rsidR="00062F2F" w:rsidRDefault="00062F2F" w:rsidP="00914B57">
      <w:pPr>
        <w:pStyle w:val="Corps"/>
        <w:spacing w:before="0" w:after="0" w:line="360" w:lineRule="auto"/>
        <w:jc w:val="both"/>
        <w:rPr>
          <w:rFonts w:ascii="Times New Roman" w:hAnsi="Times New Roman"/>
          <w:bCs/>
          <w:sz w:val="32"/>
          <w:szCs w:val="32"/>
          <w:lang w:val="fr-FR"/>
        </w:rPr>
      </w:pPr>
    </w:p>
    <w:p w:rsidR="00B870BE" w:rsidRDefault="00C627DC" w:rsidP="00914B57">
      <w:pPr>
        <w:pStyle w:val="Corps"/>
        <w:spacing w:before="0" w:after="0" w:line="360" w:lineRule="auto"/>
        <w:jc w:val="both"/>
        <w:rPr>
          <w:rFonts w:ascii="Times New Roman" w:hAnsi="Times New Roman"/>
          <w:sz w:val="32"/>
          <w:szCs w:val="32"/>
          <w:lang w:val="fr-FR"/>
        </w:rPr>
      </w:pPr>
      <w:r w:rsidRPr="00062F2F">
        <w:rPr>
          <w:rFonts w:ascii="Times New Roman" w:hAnsi="Times New Roman"/>
          <w:bCs/>
          <w:sz w:val="32"/>
          <w:szCs w:val="32"/>
          <w:lang w:val="fr-FR"/>
        </w:rPr>
        <w:t>Réduire les émissions de gaz à effet de serre</w:t>
      </w:r>
      <w:r w:rsidRPr="00F60F9F">
        <w:rPr>
          <w:rFonts w:ascii="Times New Roman" w:hAnsi="Times New Roman"/>
          <w:bCs/>
          <w:sz w:val="32"/>
          <w:szCs w:val="32"/>
          <w:lang w:val="fr-FR"/>
        </w:rPr>
        <w:t xml:space="preserve"> qui participent au changement climatique est une condition nécessaire au maintien des écosystèmes, y compris humains. </w:t>
      </w:r>
      <w:r w:rsidRPr="00F60F9F">
        <w:rPr>
          <w:rFonts w:ascii="Times New Roman" w:hAnsi="Times New Roman"/>
          <w:sz w:val="32"/>
          <w:szCs w:val="32"/>
          <w:lang w:val="fr-FR"/>
        </w:rPr>
        <w:t xml:space="preserve">Dans nos outre-mer, </w:t>
      </w:r>
      <w:proofErr w:type="gramStart"/>
      <w:r w:rsidRPr="00F60F9F">
        <w:rPr>
          <w:rFonts w:ascii="Times New Roman" w:hAnsi="Times New Roman"/>
          <w:sz w:val="32"/>
          <w:szCs w:val="32"/>
          <w:lang w:val="fr-FR"/>
        </w:rPr>
        <w:t>dotés</w:t>
      </w:r>
      <w:proofErr w:type="gramEnd"/>
      <w:r>
        <w:rPr>
          <w:rFonts w:ascii="Times New Roman" w:hAnsi="Times New Roman"/>
          <w:sz w:val="32"/>
          <w:szCs w:val="32"/>
          <w:lang w:val="fr-FR"/>
        </w:rPr>
        <w:t xml:space="preserve"> d’un fort potentiel environnemental, développer le recours aux énergies renouvelables ne présente que des avantages. </w:t>
      </w:r>
    </w:p>
    <w:p w:rsidR="00B870BE" w:rsidRDefault="00B870BE" w:rsidP="00914B57">
      <w:pPr>
        <w:pStyle w:val="Corps"/>
        <w:spacing w:before="0" w:after="0" w:line="360" w:lineRule="auto"/>
        <w:jc w:val="both"/>
        <w:rPr>
          <w:rFonts w:ascii="Times New Roman" w:hAnsi="Times New Roman"/>
          <w:sz w:val="32"/>
          <w:szCs w:val="32"/>
          <w:lang w:val="fr-FR"/>
        </w:rPr>
      </w:pPr>
    </w:p>
    <w:p w:rsidR="00C627DC" w:rsidRDefault="00C627DC" w:rsidP="00914B57">
      <w:pPr>
        <w:pStyle w:val="Corps"/>
        <w:spacing w:before="0" w:after="0" w:line="360" w:lineRule="auto"/>
        <w:jc w:val="both"/>
        <w:rPr>
          <w:rFonts w:ascii="Times New Roman" w:hAnsi="Times New Roman"/>
          <w:sz w:val="32"/>
          <w:szCs w:val="32"/>
          <w:lang w:val="fr-FR"/>
        </w:rPr>
      </w:pPr>
      <w:r>
        <w:rPr>
          <w:rFonts w:ascii="Times New Roman" w:hAnsi="Times New Roman"/>
          <w:sz w:val="32"/>
          <w:szCs w:val="32"/>
          <w:lang w:val="fr-FR"/>
        </w:rPr>
        <w:t>D’abord, ces énergies vertes permettront de limiter le recours aux énergies fossiles, extrêmement polluantes et dont on sait qu’elles finiront par s’épuiser. Cela permettra de réduire une deuxième vulnérabilité, économique cette fois, aux chocs extérieu</w:t>
      </w:r>
      <w:r w:rsidR="008B0818">
        <w:rPr>
          <w:rFonts w:ascii="Times New Roman" w:hAnsi="Times New Roman"/>
          <w:sz w:val="32"/>
          <w:szCs w:val="32"/>
          <w:lang w:val="fr-FR"/>
        </w:rPr>
        <w:t xml:space="preserve">rs engendrés par des situations instables </w:t>
      </w:r>
      <w:r w:rsidR="00A77809">
        <w:rPr>
          <w:rFonts w:ascii="Times New Roman" w:hAnsi="Times New Roman"/>
          <w:sz w:val="32"/>
          <w:szCs w:val="32"/>
          <w:lang w:val="fr-FR"/>
        </w:rPr>
        <w:t xml:space="preserve">dans des pays producteurs de pétrole </w:t>
      </w:r>
      <w:r w:rsidR="008B0818">
        <w:rPr>
          <w:rFonts w:ascii="Times New Roman" w:hAnsi="Times New Roman"/>
          <w:sz w:val="32"/>
          <w:szCs w:val="32"/>
          <w:lang w:val="fr-FR"/>
        </w:rPr>
        <w:t>au Moyen-Orient ou en Amérique du Sud</w:t>
      </w:r>
      <w:r>
        <w:rPr>
          <w:rFonts w:ascii="Times New Roman" w:hAnsi="Times New Roman"/>
          <w:sz w:val="32"/>
          <w:szCs w:val="32"/>
          <w:lang w:val="fr-FR"/>
        </w:rPr>
        <w:t>.</w:t>
      </w:r>
    </w:p>
    <w:p w:rsidR="00A77809" w:rsidRPr="00DF25B2" w:rsidRDefault="00A77809" w:rsidP="00914B57">
      <w:pPr>
        <w:pStyle w:val="Corps"/>
        <w:spacing w:before="0" w:after="0" w:line="360" w:lineRule="auto"/>
        <w:jc w:val="both"/>
        <w:rPr>
          <w:rFonts w:ascii="Times New Roman" w:eastAsia="Times New Roman" w:hAnsi="Times New Roman" w:cs="Times New Roman"/>
          <w:sz w:val="32"/>
          <w:szCs w:val="32"/>
          <w:lang w:val="fr-FR"/>
        </w:rPr>
      </w:pPr>
    </w:p>
    <w:p w:rsidR="00C627DC" w:rsidRDefault="00A77809" w:rsidP="00914B57">
      <w:pPr>
        <w:pStyle w:val="Corps"/>
        <w:spacing w:before="0" w:after="0" w:line="360" w:lineRule="auto"/>
        <w:jc w:val="both"/>
        <w:rPr>
          <w:rFonts w:ascii="Times New Roman" w:hAnsi="Times New Roman"/>
          <w:sz w:val="32"/>
          <w:szCs w:val="32"/>
          <w:lang w:val="fr-FR"/>
        </w:rPr>
      </w:pPr>
      <w:r>
        <w:rPr>
          <w:rFonts w:ascii="Times New Roman" w:hAnsi="Times New Roman"/>
          <w:sz w:val="32"/>
          <w:szCs w:val="32"/>
          <w:lang w:val="fr-FR"/>
        </w:rPr>
        <w:t>Et</w:t>
      </w:r>
      <w:r w:rsidR="00C627DC">
        <w:rPr>
          <w:rFonts w:ascii="Times New Roman" w:hAnsi="Times New Roman"/>
          <w:sz w:val="32"/>
          <w:szCs w:val="32"/>
          <w:lang w:val="fr-FR"/>
        </w:rPr>
        <w:t xml:space="preserve"> la Polynésie française </w:t>
      </w:r>
      <w:r>
        <w:rPr>
          <w:rFonts w:ascii="Times New Roman" w:hAnsi="Times New Roman"/>
          <w:sz w:val="32"/>
          <w:szCs w:val="32"/>
          <w:lang w:val="fr-FR"/>
        </w:rPr>
        <w:t>possède</w:t>
      </w:r>
      <w:r w:rsidR="00C627DC">
        <w:rPr>
          <w:rFonts w:ascii="Times New Roman" w:hAnsi="Times New Roman"/>
          <w:sz w:val="32"/>
          <w:szCs w:val="32"/>
          <w:lang w:val="fr-FR"/>
        </w:rPr>
        <w:t xml:space="preserve"> des atouts formidables et montre l’exemple à bien des égards</w:t>
      </w:r>
      <w:r w:rsidR="00B870BE">
        <w:rPr>
          <w:rFonts w:ascii="Times New Roman" w:hAnsi="Times New Roman"/>
          <w:sz w:val="32"/>
          <w:szCs w:val="32"/>
          <w:lang w:val="fr-FR"/>
        </w:rPr>
        <w:t>,</w:t>
      </w:r>
      <w:r>
        <w:rPr>
          <w:rFonts w:ascii="Times New Roman" w:hAnsi="Times New Roman"/>
          <w:sz w:val="32"/>
          <w:szCs w:val="32"/>
          <w:lang w:val="fr-FR"/>
        </w:rPr>
        <w:t xml:space="preserve"> notamment en matière d’innovation avec</w:t>
      </w:r>
      <w:r w:rsidR="00C627DC">
        <w:rPr>
          <w:rFonts w:ascii="Times New Roman" w:hAnsi="Times New Roman"/>
          <w:sz w:val="32"/>
          <w:szCs w:val="32"/>
          <w:lang w:val="fr-FR"/>
        </w:rPr>
        <w:t xml:space="preserve"> le dével</w:t>
      </w:r>
      <w:r w:rsidR="00B870BE">
        <w:rPr>
          <w:rFonts w:ascii="Times New Roman" w:hAnsi="Times New Roman"/>
          <w:sz w:val="32"/>
          <w:szCs w:val="32"/>
          <w:lang w:val="fr-FR"/>
        </w:rPr>
        <w:t>oppement de la technologie SWAC</w:t>
      </w:r>
      <w:r w:rsidR="00C627DC">
        <w:rPr>
          <w:rFonts w:ascii="Times New Roman" w:hAnsi="Times New Roman"/>
          <w:sz w:val="32"/>
          <w:szCs w:val="32"/>
          <w:lang w:val="fr-FR"/>
        </w:rPr>
        <w:t xml:space="preserve"> </w:t>
      </w:r>
      <w:r w:rsidR="00B870BE">
        <w:rPr>
          <w:rFonts w:ascii="Times New Roman" w:hAnsi="Times New Roman"/>
          <w:sz w:val="32"/>
          <w:szCs w:val="32"/>
          <w:lang w:val="fr-FR"/>
        </w:rPr>
        <w:t>(</w:t>
      </w:r>
      <w:proofErr w:type="spellStart"/>
      <w:r w:rsidR="00C627DC">
        <w:rPr>
          <w:rFonts w:ascii="Times New Roman" w:hAnsi="Times New Roman"/>
          <w:i/>
          <w:iCs/>
          <w:sz w:val="32"/>
          <w:szCs w:val="32"/>
          <w:lang w:val="fr-FR"/>
        </w:rPr>
        <w:t>Sea</w:t>
      </w:r>
      <w:proofErr w:type="spellEnd"/>
      <w:r w:rsidR="00C627DC">
        <w:rPr>
          <w:rFonts w:ascii="Times New Roman" w:hAnsi="Times New Roman"/>
          <w:i/>
          <w:iCs/>
          <w:sz w:val="32"/>
          <w:szCs w:val="32"/>
          <w:lang w:val="fr-FR"/>
        </w:rPr>
        <w:t xml:space="preserve"> Water Air </w:t>
      </w:r>
      <w:proofErr w:type="spellStart"/>
      <w:r w:rsidR="00C627DC">
        <w:rPr>
          <w:rFonts w:ascii="Times New Roman" w:hAnsi="Times New Roman"/>
          <w:i/>
          <w:iCs/>
          <w:sz w:val="32"/>
          <w:szCs w:val="32"/>
          <w:lang w:val="fr-FR"/>
        </w:rPr>
        <w:t>Conditionning</w:t>
      </w:r>
      <w:proofErr w:type="spellEnd"/>
      <w:r w:rsidR="00B870BE">
        <w:rPr>
          <w:rFonts w:ascii="Times New Roman" w:hAnsi="Times New Roman"/>
          <w:i/>
          <w:iCs/>
          <w:sz w:val="32"/>
          <w:szCs w:val="32"/>
          <w:lang w:val="fr-FR"/>
        </w:rPr>
        <w:t>)</w:t>
      </w:r>
      <w:r w:rsidR="00C627DC">
        <w:rPr>
          <w:rFonts w:ascii="Times New Roman" w:hAnsi="Times New Roman"/>
          <w:sz w:val="32"/>
          <w:szCs w:val="32"/>
          <w:lang w:val="fr-FR"/>
        </w:rPr>
        <w:t>, la climatisation par eau de mer. Les projets de SWAC, déjà existants ou à venir, sont ambitieux - hôtels, hôpital, administrations à Papeete - mais en cohérence avec l’exigence de la Polynésie fr</w:t>
      </w:r>
      <w:r>
        <w:rPr>
          <w:rFonts w:ascii="Times New Roman" w:hAnsi="Times New Roman"/>
          <w:sz w:val="32"/>
          <w:szCs w:val="32"/>
          <w:lang w:val="fr-FR"/>
        </w:rPr>
        <w:t xml:space="preserve">ançaise pour la sauvegarde de son </w:t>
      </w:r>
      <w:r w:rsidR="00C627DC">
        <w:rPr>
          <w:rFonts w:ascii="Times New Roman" w:hAnsi="Times New Roman"/>
          <w:sz w:val="32"/>
          <w:szCs w:val="32"/>
          <w:lang w:val="fr-FR"/>
        </w:rPr>
        <w:t>environnement.</w:t>
      </w:r>
    </w:p>
    <w:p w:rsidR="00A77809" w:rsidRPr="00DF25B2" w:rsidRDefault="00A77809" w:rsidP="00914B57">
      <w:pPr>
        <w:pStyle w:val="Corps"/>
        <w:spacing w:before="0" w:after="0" w:line="360" w:lineRule="auto"/>
        <w:jc w:val="both"/>
        <w:rPr>
          <w:rFonts w:ascii="Times New Roman" w:eastAsia="Times New Roman" w:hAnsi="Times New Roman" w:cs="Times New Roman"/>
          <w:sz w:val="32"/>
          <w:szCs w:val="32"/>
          <w:lang w:val="fr-FR"/>
        </w:rPr>
      </w:pPr>
    </w:p>
    <w:p w:rsidR="00C627DC" w:rsidRDefault="00C627DC" w:rsidP="00914B57">
      <w:pPr>
        <w:pStyle w:val="Corps"/>
        <w:spacing w:before="0" w:after="0" w:line="360" w:lineRule="auto"/>
        <w:jc w:val="both"/>
        <w:rPr>
          <w:rFonts w:ascii="Times New Roman" w:hAnsi="Times New Roman"/>
          <w:sz w:val="32"/>
          <w:szCs w:val="32"/>
          <w:lang w:val="fr-FR"/>
        </w:rPr>
      </w:pPr>
      <w:r>
        <w:rPr>
          <w:rFonts w:ascii="Times New Roman" w:hAnsi="Times New Roman"/>
          <w:sz w:val="32"/>
          <w:szCs w:val="32"/>
          <w:lang w:val="fr-FR"/>
        </w:rPr>
        <w:t>Les transport</w:t>
      </w:r>
      <w:r w:rsidR="00F11A5A">
        <w:rPr>
          <w:rFonts w:ascii="Times New Roman" w:hAnsi="Times New Roman"/>
          <w:sz w:val="32"/>
          <w:szCs w:val="32"/>
          <w:lang w:val="fr-FR"/>
        </w:rPr>
        <w:t>s</w:t>
      </w:r>
      <w:r>
        <w:rPr>
          <w:rFonts w:ascii="Times New Roman" w:hAnsi="Times New Roman"/>
          <w:sz w:val="32"/>
          <w:szCs w:val="32"/>
          <w:lang w:val="fr-FR"/>
        </w:rPr>
        <w:t xml:space="preserve"> en commun ne sont pas en reste. La société RTCT (Réseau de Transport en Commun de Tahiti), délégataire de service public qui procède</w:t>
      </w:r>
      <w:r w:rsidR="00A77809">
        <w:rPr>
          <w:rFonts w:ascii="Times New Roman" w:hAnsi="Times New Roman"/>
          <w:sz w:val="32"/>
          <w:szCs w:val="32"/>
          <w:lang w:val="fr-FR"/>
        </w:rPr>
        <w:t xml:space="preserve"> actuellement</w:t>
      </w:r>
      <w:r>
        <w:rPr>
          <w:rFonts w:ascii="Times New Roman" w:hAnsi="Times New Roman"/>
          <w:sz w:val="32"/>
          <w:szCs w:val="32"/>
          <w:lang w:val="fr-FR"/>
        </w:rPr>
        <w:t xml:space="preserve"> au renouvellement de sa flotte, a bénéficié d’une aide fiscale de l’Etat pour une première tranche d’acquisition de 63 véhicules sur un projet total de 240 bus modernes, dont le tiers sera 100 % électrique. 12 nouveaux bus ont été réceptionnés en fin d’année dernière. En 2019, sept bus électriques ont été mis en circulation dans la zone urbaine de Papeete. Ces efforts concourent à la fiabilisation d’une offre de transport en commun dont l’objectif à terme est d’être suffisamment attractive pour que les usagers délaissent</w:t>
      </w:r>
      <w:r w:rsidR="00D8514E">
        <w:rPr>
          <w:rFonts w:ascii="Times New Roman" w:hAnsi="Times New Roman"/>
          <w:sz w:val="32"/>
          <w:szCs w:val="32"/>
          <w:lang w:val="fr-FR"/>
        </w:rPr>
        <w:t xml:space="preserve"> leur véhicule particulier</w:t>
      </w:r>
      <w:r>
        <w:rPr>
          <w:rFonts w:ascii="Times New Roman" w:hAnsi="Times New Roman"/>
          <w:sz w:val="32"/>
          <w:szCs w:val="32"/>
          <w:lang w:val="fr-FR"/>
        </w:rPr>
        <w:t xml:space="preserve"> pour prendre les bus, réduisant ainsi la circulation routière. Il s’agit là encore de politiques publiques qui s’inscrivent pleinement dans la trajectoire 5.0.</w:t>
      </w:r>
    </w:p>
    <w:p w:rsidR="00304952" w:rsidRDefault="00304952" w:rsidP="00914B57">
      <w:pPr>
        <w:pStyle w:val="Corps"/>
        <w:spacing w:before="0" w:after="0" w:line="360" w:lineRule="auto"/>
        <w:jc w:val="both"/>
        <w:rPr>
          <w:rFonts w:ascii="Times New Roman" w:hAnsi="Times New Roman"/>
          <w:sz w:val="32"/>
          <w:szCs w:val="32"/>
          <w:lang w:val="fr-FR"/>
        </w:rPr>
      </w:pPr>
    </w:p>
    <w:p w:rsidR="006D5F38" w:rsidRPr="00062F2F" w:rsidRDefault="00C94F66" w:rsidP="00914B57">
      <w:pPr>
        <w:pStyle w:val="Corps"/>
        <w:spacing w:before="0" w:after="0" w:line="360" w:lineRule="auto"/>
        <w:jc w:val="both"/>
        <w:rPr>
          <w:rFonts w:ascii="Times New Roman" w:hAnsi="Times New Roman"/>
          <w:sz w:val="32"/>
          <w:szCs w:val="32"/>
          <w:lang w:val="fr-FR"/>
        </w:rPr>
      </w:pPr>
      <w:r>
        <w:rPr>
          <w:rFonts w:ascii="Times New Roman" w:hAnsi="Times New Roman"/>
          <w:sz w:val="32"/>
          <w:szCs w:val="32"/>
          <w:lang w:val="fr-FR"/>
        </w:rPr>
        <w:t>Tout comme le sont les initiatives concourant à</w:t>
      </w:r>
      <w:r w:rsidR="00D8514E">
        <w:rPr>
          <w:rFonts w:ascii="Times New Roman" w:hAnsi="Times New Roman"/>
          <w:sz w:val="32"/>
          <w:szCs w:val="32"/>
          <w:lang w:val="fr-FR"/>
        </w:rPr>
        <w:t xml:space="preserve"> la lutte contre </w:t>
      </w:r>
      <w:r w:rsidR="00AC039D">
        <w:rPr>
          <w:rFonts w:ascii="Times New Roman" w:hAnsi="Times New Roman"/>
          <w:sz w:val="32"/>
          <w:szCs w:val="32"/>
          <w:lang w:val="fr-FR"/>
        </w:rPr>
        <w:t>le plastique à usage unique</w:t>
      </w:r>
      <w:r>
        <w:rPr>
          <w:rFonts w:ascii="Times New Roman" w:hAnsi="Times New Roman"/>
          <w:sz w:val="32"/>
          <w:szCs w:val="32"/>
          <w:lang w:val="fr-FR"/>
        </w:rPr>
        <w:t>. Je pense</w:t>
      </w:r>
      <w:r w:rsidR="00AC039D">
        <w:rPr>
          <w:rFonts w:ascii="Times New Roman" w:hAnsi="Times New Roman"/>
          <w:sz w:val="32"/>
          <w:szCs w:val="32"/>
          <w:lang w:val="fr-FR"/>
        </w:rPr>
        <w:t xml:space="preserve"> par </w:t>
      </w:r>
      <w:r>
        <w:rPr>
          <w:rFonts w:ascii="Times New Roman" w:hAnsi="Times New Roman"/>
          <w:sz w:val="32"/>
          <w:szCs w:val="32"/>
          <w:lang w:val="fr-FR"/>
        </w:rPr>
        <w:t xml:space="preserve">exemple </w:t>
      </w:r>
      <w:r w:rsidR="00124CE0">
        <w:rPr>
          <w:rFonts w:ascii="Times New Roman" w:hAnsi="Times New Roman"/>
          <w:sz w:val="32"/>
          <w:szCs w:val="32"/>
          <w:lang w:val="fr-FR"/>
        </w:rPr>
        <w:t xml:space="preserve">aux actions de sensibilisation menées par des associations et collectifs de citoyens ou </w:t>
      </w:r>
      <w:r>
        <w:rPr>
          <w:rFonts w:ascii="Times New Roman" w:hAnsi="Times New Roman"/>
          <w:sz w:val="32"/>
          <w:szCs w:val="32"/>
          <w:lang w:val="fr-FR"/>
        </w:rPr>
        <w:lastRenderedPageBreak/>
        <w:t xml:space="preserve">à </w:t>
      </w:r>
      <w:r w:rsidR="00AC039D">
        <w:rPr>
          <w:rFonts w:ascii="Times New Roman" w:hAnsi="Times New Roman"/>
          <w:sz w:val="32"/>
          <w:szCs w:val="32"/>
          <w:lang w:val="fr-FR"/>
        </w:rPr>
        <w:t>la mise en place de consig</w:t>
      </w:r>
      <w:r w:rsidR="00124CE0">
        <w:rPr>
          <w:rFonts w:ascii="Times New Roman" w:hAnsi="Times New Roman"/>
          <w:sz w:val="32"/>
          <w:szCs w:val="32"/>
          <w:lang w:val="fr-FR"/>
        </w:rPr>
        <w:t>ne des bouteilles en plastique</w:t>
      </w:r>
      <w:r w:rsidR="00AC039D">
        <w:rPr>
          <w:rFonts w:ascii="Times New Roman" w:hAnsi="Times New Roman"/>
          <w:sz w:val="32"/>
          <w:szCs w:val="32"/>
          <w:lang w:val="fr-FR"/>
        </w:rPr>
        <w:t xml:space="preserve">. </w:t>
      </w:r>
      <w:r w:rsidR="003A118E" w:rsidRPr="00062F2F">
        <w:rPr>
          <w:rFonts w:ascii="Times New Roman" w:hAnsi="Times New Roman"/>
          <w:sz w:val="32"/>
          <w:szCs w:val="32"/>
          <w:lang w:val="fr-FR"/>
        </w:rPr>
        <w:t>De manière générale, t</w:t>
      </w:r>
      <w:r w:rsidR="00124CE0" w:rsidRPr="00062F2F">
        <w:rPr>
          <w:rFonts w:ascii="Times New Roman" w:hAnsi="Times New Roman"/>
          <w:sz w:val="32"/>
          <w:szCs w:val="32"/>
          <w:lang w:val="fr-FR"/>
        </w:rPr>
        <w:t xml:space="preserve">outes les actions relevant de l’économie circulaire œuvrent </w:t>
      </w:r>
      <w:r w:rsidR="003A118E" w:rsidRPr="00062F2F">
        <w:rPr>
          <w:rFonts w:ascii="Times New Roman" w:hAnsi="Times New Roman"/>
          <w:sz w:val="32"/>
          <w:szCs w:val="32"/>
          <w:lang w:val="fr-FR"/>
        </w:rPr>
        <w:t>à</w:t>
      </w:r>
      <w:r w:rsidR="00124CE0" w:rsidRPr="00062F2F">
        <w:rPr>
          <w:rFonts w:ascii="Times New Roman" w:hAnsi="Times New Roman"/>
          <w:sz w:val="32"/>
          <w:szCs w:val="32"/>
          <w:lang w:val="fr-FR"/>
        </w:rPr>
        <w:t xml:space="preserve"> la réalisation de l’objectif zéro déchet de la trajectoire 5.0</w:t>
      </w:r>
      <w:r w:rsidR="00B90599" w:rsidRPr="00062F2F">
        <w:rPr>
          <w:rFonts w:ascii="Times New Roman" w:hAnsi="Times New Roman"/>
          <w:sz w:val="32"/>
          <w:szCs w:val="32"/>
          <w:lang w:val="fr-FR"/>
        </w:rPr>
        <w:t xml:space="preserve"> et</w:t>
      </w:r>
      <w:r w:rsidR="003A118E" w:rsidRPr="00062F2F">
        <w:rPr>
          <w:rFonts w:ascii="Times New Roman" w:hAnsi="Times New Roman"/>
          <w:sz w:val="32"/>
          <w:szCs w:val="32"/>
          <w:lang w:val="fr-FR"/>
        </w:rPr>
        <w:t xml:space="preserve"> </w:t>
      </w:r>
      <w:r w:rsidR="00B90599" w:rsidRPr="00062F2F">
        <w:rPr>
          <w:rFonts w:ascii="Times New Roman" w:hAnsi="Times New Roman"/>
          <w:sz w:val="32"/>
          <w:szCs w:val="32"/>
          <w:lang w:val="fr-FR"/>
        </w:rPr>
        <w:t>c</w:t>
      </w:r>
      <w:r w:rsidR="003A118E" w:rsidRPr="00062F2F">
        <w:rPr>
          <w:rFonts w:ascii="Times New Roman" w:hAnsi="Times New Roman"/>
          <w:sz w:val="32"/>
          <w:szCs w:val="32"/>
          <w:lang w:val="fr-FR"/>
        </w:rPr>
        <w:t xml:space="preserve">ette </w:t>
      </w:r>
      <w:r w:rsidR="00B90599" w:rsidRPr="00062F2F">
        <w:rPr>
          <w:rFonts w:ascii="Times New Roman" w:hAnsi="Times New Roman"/>
          <w:sz w:val="32"/>
          <w:szCs w:val="32"/>
          <w:lang w:val="fr-FR"/>
        </w:rPr>
        <w:t>exigence est d’ailleurs déjà inscrite au plan climat énergie mis en œuvre en Polynésie française.</w:t>
      </w:r>
    </w:p>
    <w:p w:rsidR="006D5F38" w:rsidRPr="00062F2F" w:rsidRDefault="006D5F38" w:rsidP="00914B57">
      <w:pPr>
        <w:pStyle w:val="Corps"/>
        <w:spacing w:before="0" w:after="0" w:line="360" w:lineRule="auto"/>
        <w:jc w:val="both"/>
        <w:rPr>
          <w:rFonts w:ascii="Times New Roman" w:hAnsi="Times New Roman"/>
          <w:sz w:val="32"/>
          <w:szCs w:val="32"/>
          <w:lang w:val="fr-FR"/>
        </w:rPr>
      </w:pPr>
    </w:p>
    <w:p w:rsidR="009E0A00" w:rsidRDefault="00B90599" w:rsidP="00914B57">
      <w:pPr>
        <w:pStyle w:val="Corps"/>
        <w:spacing w:before="0" w:after="0" w:line="360" w:lineRule="auto"/>
        <w:jc w:val="both"/>
        <w:rPr>
          <w:rFonts w:ascii="Times New Roman" w:hAnsi="Times New Roman"/>
          <w:sz w:val="32"/>
          <w:szCs w:val="32"/>
          <w:lang w:val="fr-FR"/>
        </w:rPr>
      </w:pPr>
      <w:r w:rsidRPr="00062F2F">
        <w:rPr>
          <w:rFonts w:ascii="Times New Roman" w:hAnsi="Times New Roman"/>
          <w:sz w:val="32"/>
          <w:szCs w:val="32"/>
          <w:lang w:val="fr-FR"/>
        </w:rPr>
        <w:t>L’objectif zéro polluant agricole de la trajectoire 5.0 entre également en résonnance avec les préoccupations des Polynésiens.</w:t>
      </w:r>
      <w:r>
        <w:rPr>
          <w:rFonts w:ascii="Times New Roman" w:hAnsi="Times New Roman"/>
          <w:sz w:val="32"/>
          <w:szCs w:val="32"/>
          <w:lang w:val="fr-FR"/>
        </w:rPr>
        <w:t xml:space="preserve"> </w:t>
      </w:r>
      <w:r w:rsidR="00AC039D">
        <w:rPr>
          <w:rFonts w:ascii="Times New Roman" w:hAnsi="Times New Roman"/>
          <w:sz w:val="32"/>
          <w:szCs w:val="32"/>
          <w:lang w:val="fr-FR"/>
        </w:rPr>
        <w:t xml:space="preserve">Je pense </w:t>
      </w:r>
      <w:r w:rsidR="00F60F9F">
        <w:rPr>
          <w:rFonts w:ascii="Times New Roman" w:hAnsi="Times New Roman"/>
          <w:sz w:val="32"/>
          <w:szCs w:val="32"/>
          <w:lang w:val="fr-FR"/>
        </w:rPr>
        <w:t>aux</w:t>
      </w:r>
      <w:r w:rsidR="00AC039D">
        <w:rPr>
          <w:rFonts w:ascii="Times New Roman" w:hAnsi="Times New Roman"/>
          <w:sz w:val="32"/>
          <w:szCs w:val="32"/>
          <w:lang w:val="fr-FR"/>
        </w:rPr>
        <w:t xml:space="preserve"> initiatives prises par certains élus d’interdire l’utilisation des pesticides.</w:t>
      </w:r>
      <w:r w:rsidR="00F60F9F">
        <w:rPr>
          <w:rFonts w:ascii="Times New Roman" w:hAnsi="Times New Roman"/>
          <w:sz w:val="32"/>
          <w:szCs w:val="32"/>
          <w:lang w:val="fr-FR"/>
        </w:rPr>
        <w:t xml:space="preserve"> </w:t>
      </w:r>
      <w:r w:rsidR="006D5F38">
        <w:rPr>
          <w:rFonts w:ascii="Times New Roman" w:hAnsi="Times New Roman"/>
          <w:sz w:val="32"/>
          <w:szCs w:val="32"/>
          <w:lang w:val="fr-FR"/>
        </w:rPr>
        <w:t>Et</w:t>
      </w:r>
      <w:r w:rsidR="00F60F9F">
        <w:rPr>
          <w:rFonts w:ascii="Times New Roman" w:hAnsi="Times New Roman"/>
          <w:sz w:val="32"/>
          <w:szCs w:val="32"/>
          <w:lang w:val="fr-FR"/>
        </w:rPr>
        <w:t xml:space="preserve"> je </w:t>
      </w:r>
      <w:r w:rsidR="006D5F38">
        <w:rPr>
          <w:rFonts w:ascii="Times New Roman" w:hAnsi="Times New Roman"/>
          <w:sz w:val="32"/>
          <w:szCs w:val="32"/>
          <w:lang w:val="fr-FR"/>
        </w:rPr>
        <w:t>veux</w:t>
      </w:r>
      <w:r w:rsidR="00F60F9F">
        <w:rPr>
          <w:rFonts w:ascii="Times New Roman" w:hAnsi="Times New Roman"/>
          <w:sz w:val="32"/>
          <w:szCs w:val="32"/>
          <w:lang w:val="fr-FR"/>
        </w:rPr>
        <w:t xml:space="preserve"> saluer ici les excellents résultats publiés en septembre dernier par la direction de l’Agriculture concernant les analyses qu’elle mène deux fois par an sur les résidus de pesticides dans les fruits et légumes locaux ou importés. Ces analyses montrent que les produits locaux testés respectent les normes sanitaires à 95 %, contre 81 % pour les produits importés testés</w:t>
      </w:r>
      <w:r>
        <w:rPr>
          <w:rFonts w:ascii="Times New Roman" w:hAnsi="Times New Roman"/>
          <w:sz w:val="32"/>
          <w:szCs w:val="32"/>
          <w:lang w:val="fr-FR"/>
        </w:rPr>
        <w:t>,</w:t>
      </w:r>
      <w:r w:rsidR="00F60F9F">
        <w:rPr>
          <w:rFonts w:ascii="Times New Roman" w:hAnsi="Times New Roman"/>
          <w:sz w:val="32"/>
          <w:szCs w:val="32"/>
          <w:lang w:val="fr-FR"/>
        </w:rPr>
        <w:t xml:space="preserve"> et sont exempts de toute trace de pesticide à 67 %, contre 25 % pour les produits importés. </w:t>
      </w:r>
    </w:p>
    <w:p w:rsidR="00062F2F" w:rsidRDefault="00062F2F" w:rsidP="00914B57">
      <w:pPr>
        <w:pStyle w:val="Corps"/>
        <w:spacing w:before="0" w:after="0" w:line="360" w:lineRule="auto"/>
        <w:jc w:val="both"/>
        <w:rPr>
          <w:rFonts w:ascii="Times New Roman" w:hAnsi="Times New Roman"/>
          <w:sz w:val="32"/>
          <w:szCs w:val="32"/>
          <w:lang w:val="fr-FR"/>
        </w:rPr>
      </w:pPr>
    </w:p>
    <w:p w:rsidR="008F1973" w:rsidRPr="00062F2F" w:rsidRDefault="00B90599" w:rsidP="00914B57">
      <w:pPr>
        <w:pStyle w:val="Corps"/>
        <w:spacing w:before="0" w:after="0" w:line="360" w:lineRule="auto"/>
        <w:jc w:val="both"/>
        <w:rPr>
          <w:rFonts w:ascii="Times New Roman" w:hAnsi="Times New Roman"/>
          <w:sz w:val="32"/>
          <w:szCs w:val="32"/>
          <w:lang w:val="fr-FR"/>
        </w:rPr>
      </w:pPr>
      <w:r>
        <w:rPr>
          <w:rFonts w:ascii="Times New Roman" w:hAnsi="Times New Roman"/>
          <w:sz w:val="32"/>
          <w:szCs w:val="32"/>
          <w:lang w:val="fr-FR"/>
        </w:rPr>
        <w:t>Je voudrais également citer toutes les opérations m</w:t>
      </w:r>
      <w:r w:rsidR="00D420F9">
        <w:rPr>
          <w:rFonts w:ascii="Times New Roman" w:hAnsi="Times New Roman"/>
          <w:sz w:val="32"/>
          <w:szCs w:val="32"/>
          <w:lang w:val="fr-FR"/>
        </w:rPr>
        <w:t xml:space="preserve">enées par </w:t>
      </w:r>
      <w:r w:rsidR="008F1973">
        <w:rPr>
          <w:rFonts w:ascii="Times New Roman" w:hAnsi="Times New Roman"/>
          <w:sz w:val="32"/>
          <w:szCs w:val="32"/>
          <w:lang w:val="fr-FR"/>
        </w:rPr>
        <w:t xml:space="preserve">l’Etat, le Pays, les communes </w:t>
      </w:r>
      <w:r w:rsidR="00D420F9">
        <w:rPr>
          <w:rFonts w:ascii="Times New Roman" w:hAnsi="Times New Roman"/>
          <w:sz w:val="32"/>
          <w:szCs w:val="32"/>
          <w:lang w:val="fr-FR"/>
        </w:rPr>
        <w:t xml:space="preserve">et les acteurs de la société civile </w:t>
      </w:r>
      <w:r>
        <w:rPr>
          <w:rFonts w:ascii="Times New Roman" w:hAnsi="Times New Roman"/>
          <w:sz w:val="32"/>
          <w:szCs w:val="32"/>
          <w:lang w:val="fr-FR"/>
        </w:rPr>
        <w:t xml:space="preserve">pour bâtir une société inclusive : les aides à l’accession au logement, </w:t>
      </w:r>
      <w:r w:rsidR="00D420F9">
        <w:rPr>
          <w:rFonts w:ascii="Times New Roman" w:hAnsi="Times New Roman"/>
          <w:sz w:val="32"/>
          <w:szCs w:val="32"/>
          <w:lang w:val="fr-FR"/>
        </w:rPr>
        <w:t xml:space="preserve">l’accompagnement et la prise en charge des plus démunis, les actions de lutte contre le décrochage scolaire, </w:t>
      </w:r>
      <w:r w:rsidR="00D420F9" w:rsidRPr="00062F2F">
        <w:rPr>
          <w:rFonts w:ascii="Times New Roman" w:hAnsi="Times New Roman"/>
          <w:sz w:val="32"/>
          <w:szCs w:val="32"/>
          <w:lang w:val="fr-FR"/>
        </w:rPr>
        <w:t xml:space="preserve">voici des exemples d’initiatives que l’objectif zéro exclusion de la trajectoire 5.0 souhaite pérenniser. </w:t>
      </w:r>
    </w:p>
    <w:p w:rsidR="00714D59" w:rsidRDefault="00714D59" w:rsidP="00914B57">
      <w:pPr>
        <w:pStyle w:val="Corps"/>
        <w:spacing w:before="0" w:after="0" w:line="360" w:lineRule="auto"/>
        <w:jc w:val="both"/>
        <w:rPr>
          <w:rFonts w:ascii="Times New Roman" w:hAnsi="Times New Roman"/>
          <w:sz w:val="32"/>
          <w:szCs w:val="32"/>
          <w:lang w:val="fr-FR"/>
        </w:rPr>
      </w:pPr>
    </w:p>
    <w:p w:rsidR="006E060A" w:rsidRDefault="006E060A" w:rsidP="00914B57">
      <w:pPr>
        <w:pStyle w:val="Corps"/>
        <w:spacing w:before="0" w:after="0" w:line="360" w:lineRule="auto"/>
        <w:jc w:val="both"/>
        <w:rPr>
          <w:rFonts w:ascii="Times New Roman" w:hAnsi="Times New Roman"/>
          <w:sz w:val="32"/>
          <w:szCs w:val="32"/>
          <w:lang w:val="fr-FR"/>
        </w:rPr>
      </w:pPr>
    </w:p>
    <w:p w:rsidR="005C19FA" w:rsidRDefault="00D420F9" w:rsidP="00062F2F">
      <w:pPr>
        <w:pStyle w:val="Corps"/>
        <w:spacing w:before="0" w:after="0" w:line="360" w:lineRule="auto"/>
        <w:jc w:val="both"/>
        <w:rPr>
          <w:rFonts w:ascii="Times New Roman" w:hAnsi="Times New Roman"/>
          <w:sz w:val="32"/>
          <w:szCs w:val="32"/>
          <w:lang w:val="fr-FR"/>
        </w:rPr>
      </w:pPr>
      <w:r>
        <w:rPr>
          <w:rFonts w:ascii="Times New Roman" w:hAnsi="Times New Roman"/>
          <w:sz w:val="32"/>
          <w:szCs w:val="32"/>
          <w:lang w:val="fr-FR"/>
        </w:rPr>
        <w:lastRenderedPageBreak/>
        <w:t xml:space="preserve">Lutter contre l’exclusion c’est aussi mettre en place les outils du désenclavement. Nous ne pouvons que nous réjouir des nouvelles infrastructures numériques qui permettent de relier l’ensemble des archipels de la Polynésie française entre eux mais aussi au reste du monde. Il s’agit d’un enjeu majeur qui permettra aux enfants de </w:t>
      </w:r>
      <w:r w:rsidR="00952F0F">
        <w:rPr>
          <w:rFonts w:ascii="Times New Roman" w:hAnsi="Times New Roman"/>
          <w:sz w:val="32"/>
          <w:szCs w:val="32"/>
          <w:lang w:val="fr-FR"/>
        </w:rPr>
        <w:t xml:space="preserve">bénéficier de </w:t>
      </w:r>
      <w:r>
        <w:rPr>
          <w:rFonts w:ascii="Times New Roman" w:hAnsi="Times New Roman"/>
          <w:sz w:val="32"/>
          <w:szCs w:val="32"/>
          <w:lang w:val="fr-FR"/>
        </w:rPr>
        <w:t xml:space="preserve">l’enseignement à distance, à la population des îles de bénéficier d’une offre de soins immédiate grâce à la </w:t>
      </w:r>
      <w:proofErr w:type="spellStart"/>
      <w:r>
        <w:rPr>
          <w:rFonts w:ascii="Times New Roman" w:hAnsi="Times New Roman"/>
          <w:sz w:val="32"/>
          <w:szCs w:val="32"/>
          <w:lang w:val="fr-FR"/>
        </w:rPr>
        <w:t>télé-médecine</w:t>
      </w:r>
      <w:proofErr w:type="spellEnd"/>
      <w:r w:rsidR="00B46197">
        <w:rPr>
          <w:rFonts w:ascii="Times New Roman" w:hAnsi="Times New Roman"/>
          <w:sz w:val="32"/>
          <w:szCs w:val="32"/>
          <w:lang w:val="fr-FR"/>
        </w:rPr>
        <w:t xml:space="preserve"> ou encore d’accéder aux services publics grâce à la dématérialisation des démarches administratives. </w:t>
      </w:r>
      <w:r w:rsidR="00914B57" w:rsidRPr="00062F2F">
        <w:rPr>
          <w:rFonts w:ascii="Times New Roman" w:hAnsi="Times New Roman"/>
          <w:sz w:val="32"/>
          <w:szCs w:val="32"/>
          <w:lang w:val="fr-FR"/>
        </w:rPr>
        <w:t>Le numérique constitue un outil indéniable de la continuité territoriale en Polynésie française et pourra lui permettre à terme de se positionner dans le Pacifique Sud en tant que plateforme interconnectée</w:t>
      </w:r>
      <w:r w:rsidR="00914B57" w:rsidRPr="008F1973">
        <w:rPr>
          <w:rFonts w:ascii="Times New Roman" w:hAnsi="Times New Roman"/>
          <w:b/>
          <w:sz w:val="32"/>
          <w:szCs w:val="32"/>
          <w:lang w:val="fr-FR"/>
        </w:rPr>
        <w:t xml:space="preserve">. </w:t>
      </w:r>
      <w:r w:rsidR="00D651FF">
        <w:rPr>
          <w:rFonts w:ascii="Times New Roman" w:hAnsi="Times New Roman"/>
          <w:sz w:val="32"/>
          <w:szCs w:val="32"/>
          <w:lang w:val="fr-FR"/>
        </w:rPr>
        <w:t>Naturellement</w:t>
      </w:r>
      <w:r w:rsidR="00A75993">
        <w:rPr>
          <w:rFonts w:ascii="Times New Roman" w:hAnsi="Times New Roman"/>
          <w:sz w:val="32"/>
          <w:szCs w:val="32"/>
          <w:lang w:val="fr-FR"/>
        </w:rPr>
        <w:t>, l’Etat soutient l’ensemble de ces efforts, notamment à travers le disposi</w:t>
      </w:r>
      <w:r w:rsidR="00D651FF">
        <w:rPr>
          <w:rFonts w:ascii="Times New Roman" w:hAnsi="Times New Roman"/>
          <w:sz w:val="32"/>
          <w:szCs w:val="32"/>
          <w:lang w:val="fr-FR"/>
        </w:rPr>
        <w:t>tif de défiscalisation nationale.</w:t>
      </w:r>
    </w:p>
    <w:p w:rsidR="00601787" w:rsidRPr="00062F2F" w:rsidRDefault="00601787" w:rsidP="00062F2F">
      <w:pPr>
        <w:pStyle w:val="Corps"/>
        <w:spacing w:before="0" w:after="0" w:line="360" w:lineRule="auto"/>
        <w:jc w:val="both"/>
        <w:rPr>
          <w:rFonts w:ascii="Times New Roman" w:hAnsi="Times New Roman"/>
          <w:sz w:val="32"/>
          <w:szCs w:val="32"/>
          <w:lang w:val="fr-FR"/>
        </w:rPr>
      </w:pPr>
    </w:p>
    <w:p w:rsidR="00601787" w:rsidRDefault="00FE636F" w:rsidP="00787C28">
      <w:pPr>
        <w:spacing w:before="0" w:after="0" w:line="360" w:lineRule="auto"/>
        <w:jc w:val="both"/>
        <w:rPr>
          <w:rFonts w:ascii="Times New Roman" w:hAnsi="Times New Roman" w:cs="Times New Roman"/>
          <w:sz w:val="32"/>
          <w:szCs w:val="32"/>
        </w:rPr>
      </w:pPr>
      <w:r>
        <w:rPr>
          <w:rFonts w:ascii="Times New Roman" w:hAnsi="Times New Roman" w:cs="Times New Roman"/>
          <w:sz w:val="32"/>
          <w:szCs w:val="32"/>
        </w:rPr>
        <w:t>A</w:t>
      </w:r>
      <w:r w:rsidR="002C39C2">
        <w:rPr>
          <w:rFonts w:ascii="Times New Roman" w:hAnsi="Times New Roman" w:cs="Times New Roman"/>
          <w:sz w:val="32"/>
          <w:szCs w:val="32"/>
        </w:rPr>
        <w:t>u</w:t>
      </w:r>
      <w:r>
        <w:rPr>
          <w:rFonts w:ascii="Times New Roman" w:hAnsi="Times New Roman" w:cs="Times New Roman"/>
          <w:sz w:val="32"/>
          <w:szCs w:val="32"/>
        </w:rPr>
        <w:t xml:space="preserve"> travers </w:t>
      </w:r>
      <w:r w:rsidR="002C39C2">
        <w:rPr>
          <w:rFonts w:ascii="Times New Roman" w:hAnsi="Times New Roman" w:cs="Times New Roman"/>
          <w:sz w:val="32"/>
          <w:szCs w:val="32"/>
        </w:rPr>
        <w:t xml:space="preserve">de </w:t>
      </w:r>
      <w:r>
        <w:rPr>
          <w:rFonts w:ascii="Times New Roman" w:hAnsi="Times New Roman" w:cs="Times New Roman"/>
          <w:sz w:val="32"/>
          <w:szCs w:val="32"/>
        </w:rPr>
        <w:t>tous ces exemples concrets qui ne sont pas exhaustifs, j’ai voulu mettre en évidence deux idées simples :</w:t>
      </w:r>
      <w:r w:rsidR="002C39C2">
        <w:rPr>
          <w:rFonts w:ascii="Times New Roman" w:hAnsi="Times New Roman" w:cs="Times New Roman"/>
          <w:sz w:val="32"/>
          <w:szCs w:val="32"/>
        </w:rPr>
        <w:t xml:space="preserve"> </w:t>
      </w:r>
      <w:r w:rsidR="002C39C2" w:rsidRPr="00062F2F">
        <w:rPr>
          <w:rFonts w:ascii="Times New Roman" w:hAnsi="Times New Roman" w:cs="Times New Roman"/>
          <w:sz w:val="32"/>
          <w:szCs w:val="32"/>
        </w:rPr>
        <w:t>t</w:t>
      </w:r>
      <w:r w:rsidRPr="00062F2F">
        <w:rPr>
          <w:rFonts w:ascii="Times New Roman" w:hAnsi="Times New Roman" w:cs="Times New Roman"/>
          <w:sz w:val="32"/>
          <w:szCs w:val="32"/>
        </w:rPr>
        <w:t xml:space="preserve">out d’abord que la trajectoire outre-mer 5.0 est une dynamique que tout le monde </w:t>
      </w:r>
      <w:r w:rsidR="008F1973" w:rsidRPr="00062F2F">
        <w:rPr>
          <w:rFonts w:ascii="Times New Roman" w:hAnsi="Times New Roman" w:cs="Times New Roman"/>
          <w:sz w:val="32"/>
          <w:szCs w:val="32"/>
        </w:rPr>
        <w:t>peut</w:t>
      </w:r>
      <w:r w:rsidRPr="00062F2F">
        <w:rPr>
          <w:rFonts w:ascii="Times New Roman" w:hAnsi="Times New Roman" w:cs="Times New Roman"/>
          <w:sz w:val="32"/>
          <w:szCs w:val="32"/>
        </w:rPr>
        <w:t xml:space="preserve"> rejoindre : </w:t>
      </w:r>
      <w:r w:rsidR="005135F0" w:rsidRPr="00062F2F">
        <w:rPr>
          <w:rFonts w:ascii="Times New Roman" w:hAnsi="Times New Roman" w:cs="Times New Roman"/>
          <w:sz w:val="32"/>
          <w:szCs w:val="32"/>
        </w:rPr>
        <w:t xml:space="preserve">institutions publiques, </w:t>
      </w:r>
      <w:r w:rsidRPr="00062F2F">
        <w:rPr>
          <w:rFonts w:ascii="Times New Roman" w:hAnsi="Times New Roman" w:cs="Times New Roman"/>
          <w:sz w:val="32"/>
          <w:szCs w:val="32"/>
        </w:rPr>
        <w:t>décideurs, élus, entreprises</w:t>
      </w:r>
      <w:r w:rsidR="005135F0" w:rsidRPr="00062F2F">
        <w:rPr>
          <w:rFonts w:ascii="Times New Roman" w:hAnsi="Times New Roman" w:cs="Times New Roman"/>
          <w:sz w:val="32"/>
          <w:szCs w:val="32"/>
        </w:rPr>
        <w:t>,</w:t>
      </w:r>
      <w:r w:rsidR="005135F0">
        <w:rPr>
          <w:rFonts w:ascii="Times New Roman" w:hAnsi="Times New Roman" w:cs="Times New Roman"/>
          <w:sz w:val="32"/>
          <w:szCs w:val="32"/>
        </w:rPr>
        <w:t xml:space="preserve"> associations</w:t>
      </w:r>
      <w:r>
        <w:rPr>
          <w:rFonts w:ascii="Times New Roman" w:hAnsi="Times New Roman" w:cs="Times New Roman"/>
          <w:sz w:val="32"/>
          <w:szCs w:val="32"/>
        </w:rPr>
        <w:t xml:space="preserve"> et citoyens.</w:t>
      </w:r>
      <w:r w:rsidR="002C39C2">
        <w:rPr>
          <w:rFonts w:ascii="Times New Roman" w:hAnsi="Times New Roman" w:cs="Times New Roman"/>
          <w:sz w:val="32"/>
          <w:szCs w:val="32"/>
        </w:rPr>
        <w:t xml:space="preserve"> </w:t>
      </w:r>
    </w:p>
    <w:p w:rsidR="00FE636F" w:rsidRDefault="002C39C2" w:rsidP="00787C28">
      <w:pPr>
        <w:spacing w:before="0" w:after="0" w:line="360" w:lineRule="auto"/>
        <w:jc w:val="both"/>
        <w:rPr>
          <w:rFonts w:ascii="Times New Roman" w:hAnsi="Times New Roman" w:cs="Times New Roman"/>
          <w:sz w:val="32"/>
          <w:szCs w:val="32"/>
        </w:rPr>
      </w:pPr>
      <w:r>
        <w:rPr>
          <w:rFonts w:ascii="Times New Roman" w:hAnsi="Times New Roman" w:cs="Times New Roman"/>
          <w:sz w:val="32"/>
          <w:szCs w:val="32"/>
        </w:rPr>
        <w:t>Ensuite</w:t>
      </w:r>
      <w:bookmarkStart w:id="0" w:name="_GoBack"/>
      <w:bookmarkEnd w:id="0"/>
      <w:r w:rsidR="006E060A">
        <w:rPr>
          <w:rFonts w:ascii="Times New Roman" w:hAnsi="Times New Roman" w:cs="Times New Roman"/>
          <w:sz w:val="32"/>
          <w:szCs w:val="32"/>
        </w:rPr>
        <w:t>,</w:t>
      </w:r>
      <w:r>
        <w:rPr>
          <w:rFonts w:ascii="Times New Roman" w:hAnsi="Times New Roman" w:cs="Times New Roman"/>
          <w:sz w:val="32"/>
          <w:szCs w:val="32"/>
        </w:rPr>
        <w:t xml:space="preserve"> que cette stratégie s’appuie sur des dispositifs qui existent déjà et qu’elle souhaite pérenniser. La création d’un label « Trajectoire outre-mer 5.0 » permettra de donner une meilleure lisibilité aux </w:t>
      </w:r>
      <w:r w:rsidR="00B8442C">
        <w:rPr>
          <w:rFonts w:ascii="Times New Roman" w:hAnsi="Times New Roman" w:cs="Times New Roman"/>
          <w:sz w:val="32"/>
          <w:szCs w:val="32"/>
        </w:rPr>
        <w:t>politiques publiques mises en œuvre comme aux initiatives de la société civile</w:t>
      </w:r>
      <w:r w:rsidR="00224AA3">
        <w:rPr>
          <w:rFonts w:ascii="Times New Roman" w:hAnsi="Times New Roman" w:cs="Times New Roman"/>
          <w:sz w:val="32"/>
          <w:szCs w:val="32"/>
        </w:rPr>
        <w:t>,</w:t>
      </w:r>
      <w:r w:rsidR="00B8442C">
        <w:rPr>
          <w:rFonts w:ascii="Times New Roman" w:hAnsi="Times New Roman" w:cs="Times New Roman"/>
          <w:sz w:val="32"/>
          <w:szCs w:val="32"/>
        </w:rPr>
        <w:t xml:space="preserve"> en illustrant l’engagement de tous les acteurs pour relever les enjeux du développement durable. </w:t>
      </w:r>
    </w:p>
    <w:p w:rsidR="005135F0" w:rsidRDefault="005135F0" w:rsidP="00787C28">
      <w:pPr>
        <w:spacing w:before="0" w:after="0" w:line="360" w:lineRule="auto"/>
        <w:jc w:val="both"/>
        <w:rPr>
          <w:rFonts w:ascii="Times New Roman" w:hAnsi="Times New Roman" w:cs="Times New Roman"/>
          <w:sz w:val="32"/>
          <w:szCs w:val="32"/>
        </w:rPr>
      </w:pPr>
    </w:p>
    <w:p w:rsidR="00CA5C51" w:rsidRPr="00062F2F" w:rsidRDefault="007F2D6F" w:rsidP="00787C28">
      <w:pPr>
        <w:spacing w:before="0"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Enfin, je terminerai </w:t>
      </w:r>
      <w:r w:rsidR="008F1973">
        <w:rPr>
          <w:rFonts w:ascii="Times New Roman" w:hAnsi="Times New Roman" w:cs="Times New Roman"/>
          <w:sz w:val="32"/>
          <w:szCs w:val="32"/>
        </w:rPr>
        <w:t xml:space="preserve">mon propos </w:t>
      </w:r>
      <w:r>
        <w:rPr>
          <w:rFonts w:ascii="Times New Roman" w:hAnsi="Times New Roman" w:cs="Times New Roman"/>
          <w:sz w:val="32"/>
          <w:szCs w:val="32"/>
        </w:rPr>
        <w:t xml:space="preserve">en vous disant que chaque collectivité d’outre-mer est différente : les problématiques sont certes similaires, mais elles sont envisagées et </w:t>
      </w:r>
      <w:r w:rsidR="00CA5C51">
        <w:rPr>
          <w:rFonts w:ascii="Times New Roman" w:hAnsi="Times New Roman" w:cs="Times New Roman"/>
          <w:sz w:val="32"/>
          <w:szCs w:val="32"/>
        </w:rPr>
        <w:t xml:space="preserve">traitées avec un ressenti propre à chaque population, en fonction de son héritage culturel qui je crois est d’une importance capitale. </w:t>
      </w:r>
      <w:r w:rsidR="00AA6075" w:rsidRPr="00062F2F">
        <w:rPr>
          <w:rFonts w:ascii="Times New Roman" w:hAnsi="Times New Roman" w:cs="Times New Roman"/>
          <w:sz w:val="32"/>
          <w:szCs w:val="32"/>
        </w:rPr>
        <w:t>Ce serait ainsi une erreur de</w:t>
      </w:r>
      <w:r w:rsidR="00CA5C51" w:rsidRPr="00062F2F">
        <w:rPr>
          <w:rFonts w:ascii="Times New Roman" w:hAnsi="Times New Roman" w:cs="Times New Roman"/>
          <w:sz w:val="32"/>
          <w:szCs w:val="32"/>
        </w:rPr>
        <w:t xml:space="preserve"> proposer à l’ensemble des outre-mer </w:t>
      </w:r>
      <w:r w:rsidR="00AA6075" w:rsidRPr="00062F2F">
        <w:rPr>
          <w:rFonts w:ascii="Times New Roman" w:hAnsi="Times New Roman" w:cs="Times New Roman"/>
          <w:sz w:val="32"/>
          <w:szCs w:val="32"/>
        </w:rPr>
        <w:t>un outil standardisé pour répondre</w:t>
      </w:r>
      <w:r w:rsidR="00CA5C51" w:rsidRPr="00062F2F">
        <w:rPr>
          <w:rFonts w:ascii="Times New Roman" w:hAnsi="Times New Roman" w:cs="Times New Roman"/>
          <w:sz w:val="32"/>
          <w:szCs w:val="32"/>
        </w:rPr>
        <w:t xml:space="preserve"> à un même problème, car la solution est forcément différente. Les structures sociétales doivent être prises en compte, comme le rapport à la nature ou les systèmes économiques en vigueur. </w:t>
      </w:r>
      <w:r w:rsidR="00AA6075" w:rsidRPr="00062F2F">
        <w:rPr>
          <w:rFonts w:ascii="Times New Roman" w:hAnsi="Times New Roman" w:cs="Times New Roman"/>
          <w:sz w:val="32"/>
          <w:szCs w:val="32"/>
        </w:rPr>
        <w:t>C’est la raison même pour laquelle toutes les composantes de la société sont invitées à s’engager dans la trajectoire 5.0, à s’en emparer et à développer les outils les plus appropriés au contexte local.</w:t>
      </w:r>
    </w:p>
    <w:p w:rsidR="00CA5C51" w:rsidRDefault="00CA5C51" w:rsidP="00787C28">
      <w:pPr>
        <w:spacing w:before="0" w:after="0" w:line="360" w:lineRule="auto"/>
        <w:jc w:val="both"/>
        <w:rPr>
          <w:rFonts w:ascii="Times New Roman" w:hAnsi="Times New Roman" w:cs="Times New Roman"/>
          <w:sz w:val="32"/>
          <w:szCs w:val="32"/>
        </w:rPr>
      </w:pPr>
    </w:p>
    <w:p w:rsidR="00FE636F" w:rsidRDefault="00CA5C51" w:rsidP="00787C28">
      <w:pPr>
        <w:spacing w:before="0"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Les outre-mer Français, s’ils sont ancrés dans la République, font partie d’un ensemble régional particulier. Vous le savez, j’ai eu cette chance de servir cette France d’outre-mer, en étant préfet de La Réunion, préfet </w:t>
      </w:r>
      <w:r w:rsidR="00F315E7">
        <w:rPr>
          <w:rFonts w:ascii="Times New Roman" w:hAnsi="Times New Roman" w:cs="Times New Roman"/>
          <w:sz w:val="32"/>
          <w:szCs w:val="32"/>
        </w:rPr>
        <w:t>de M</w:t>
      </w:r>
      <w:r w:rsidR="00224AA3">
        <w:rPr>
          <w:rFonts w:ascii="Times New Roman" w:hAnsi="Times New Roman" w:cs="Times New Roman"/>
          <w:sz w:val="32"/>
          <w:szCs w:val="32"/>
        </w:rPr>
        <w:t>ayotte et également directeur du</w:t>
      </w:r>
      <w:r w:rsidR="00F315E7">
        <w:rPr>
          <w:rFonts w:ascii="Times New Roman" w:hAnsi="Times New Roman" w:cs="Times New Roman"/>
          <w:sz w:val="32"/>
          <w:szCs w:val="32"/>
        </w:rPr>
        <w:t xml:space="preserve"> cabinet </w:t>
      </w:r>
      <w:r w:rsidR="00521793">
        <w:rPr>
          <w:rFonts w:ascii="Times New Roman" w:hAnsi="Times New Roman" w:cs="Times New Roman"/>
          <w:sz w:val="32"/>
          <w:szCs w:val="32"/>
        </w:rPr>
        <w:t>de la ministre</w:t>
      </w:r>
      <w:r w:rsidR="00F315E7">
        <w:rPr>
          <w:rFonts w:ascii="Times New Roman" w:hAnsi="Times New Roman" w:cs="Times New Roman"/>
          <w:sz w:val="32"/>
          <w:szCs w:val="32"/>
        </w:rPr>
        <w:t xml:space="preserve"> des outre-mer. </w:t>
      </w:r>
    </w:p>
    <w:p w:rsidR="00F315E7" w:rsidRDefault="00F315E7" w:rsidP="00787C28">
      <w:pPr>
        <w:spacing w:before="0" w:after="0" w:line="360" w:lineRule="auto"/>
        <w:jc w:val="both"/>
        <w:rPr>
          <w:rFonts w:ascii="Times New Roman" w:hAnsi="Times New Roman" w:cs="Times New Roman"/>
          <w:sz w:val="32"/>
          <w:szCs w:val="32"/>
        </w:rPr>
      </w:pPr>
    </w:p>
    <w:p w:rsidR="00224AA3" w:rsidRDefault="00F315E7" w:rsidP="00787C28">
      <w:pPr>
        <w:spacing w:before="0" w:after="0" w:line="360" w:lineRule="auto"/>
        <w:jc w:val="both"/>
        <w:rPr>
          <w:rFonts w:ascii="Times New Roman" w:hAnsi="Times New Roman" w:cs="Times New Roman"/>
          <w:sz w:val="32"/>
          <w:szCs w:val="32"/>
        </w:rPr>
      </w:pPr>
      <w:r>
        <w:rPr>
          <w:rFonts w:ascii="Times New Roman" w:hAnsi="Times New Roman" w:cs="Times New Roman"/>
          <w:sz w:val="32"/>
          <w:szCs w:val="32"/>
        </w:rPr>
        <w:t>L</w:t>
      </w:r>
      <w:r w:rsidR="008F1973">
        <w:rPr>
          <w:rFonts w:ascii="Times New Roman" w:hAnsi="Times New Roman" w:cs="Times New Roman"/>
          <w:sz w:val="32"/>
          <w:szCs w:val="32"/>
        </w:rPr>
        <w:t>’Archipel</w:t>
      </w:r>
      <w:r>
        <w:rPr>
          <w:rFonts w:ascii="Times New Roman" w:hAnsi="Times New Roman" w:cs="Times New Roman"/>
          <w:sz w:val="32"/>
          <w:szCs w:val="32"/>
        </w:rPr>
        <w:t xml:space="preserve"> France est riche de ses outre-mer situés dans trois océans et deux hémisphères. Et c'est </w:t>
      </w:r>
      <w:r w:rsidR="00521793">
        <w:rPr>
          <w:rFonts w:ascii="Times New Roman" w:hAnsi="Times New Roman" w:cs="Times New Roman"/>
          <w:sz w:val="32"/>
          <w:szCs w:val="32"/>
        </w:rPr>
        <w:t xml:space="preserve">aussi </w:t>
      </w:r>
      <w:r>
        <w:rPr>
          <w:rFonts w:ascii="Times New Roman" w:hAnsi="Times New Roman" w:cs="Times New Roman"/>
          <w:sz w:val="32"/>
          <w:szCs w:val="32"/>
        </w:rPr>
        <w:t xml:space="preserve">pour </w:t>
      </w:r>
      <w:r w:rsidR="00952F0F">
        <w:rPr>
          <w:rFonts w:ascii="Times New Roman" w:hAnsi="Times New Roman" w:cs="Times New Roman"/>
          <w:sz w:val="32"/>
          <w:szCs w:val="32"/>
        </w:rPr>
        <w:t>cela que la France est regardée</w:t>
      </w:r>
      <w:r>
        <w:rPr>
          <w:rFonts w:ascii="Times New Roman" w:hAnsi="Times New Roman" w:cs="Times New Roman"/>
          <w:sz w:val="32"/>
          <w:szCs w:val="32"/>
        </w:rPr>
        <w:t xml:space="preserve">. Les expériences qui fonctionnent suscitent un vif intérêt qui </w:t>
      </w:r>
      <w:r w:rsidR="00062F2F">
        <w:rPr>
          <w:rFonts w:ascii="Times New Roman" w:hAnsi="Times New Roman" w:cs="Times New Roman"/>
          <w:sz w:val="32"/>
          <w:szCs w:val="32"/>
        </w:rPr>
        <w:t>donne</w:t>
      </w:r>
      <w:r>
        <w:rPr>
          <w:rFonts w:ascii="Times New Roman" w:hAnsi="Times New Roman" w:cs="Times New Roman"/>
          <w:sz w:val="32"/>
          <w:szCs w:val="32"/>
        </w:rPr>
        <w:t xml:space="preserve"> </w:t>
      </w:r>
      <w:r w:rsidR="00224AA3">
        <w:rPr>
          <w:rFonts w:ascii="Times New Roman" w:hAnsi="Times New Roman" w:cs="Times New Roman"/>
          <w:sz w:val="32"/>
          <w:szCs w:val="32"/>
        </w:rPr>
        <w:t xml:space="preserve">aux outre-mer </w:t>
      </w:r>
      <w:r>
        <w:rPr>
          <w:rFonts w:ascii="Times New Roman" w:hAnsi="Times New Roman" w:cs="Times New Roman"/>
          <w:sz w:val="32"/>
          <w:szCs w:val="32"/>
        </w:rPr>
        <w:t xml:space="preserve">une plus-value certaine qui </w:t>
      </w:r>
      <w:r w:rsidR="007B00FC">
        <w:rPr>
          <w:rFonts w:ascii="Times New Roman" w:hAnsi="Times New Roman" w:cs="Times New Roman"/>
          <w:sz w:val="32"/>
          <w:szCs w:val="32"/>
        </w:rPr>
        <w:t>leur</w:t>
      </w:r>
      <w:r w:rsidR="00224AA3">
        <w:rPr>
          <w:rFonts w:ascii="Times New Roman" w:hAnsi="Times New Roman" w:cs="Times New Roman"/>
          <w:sz w:val="32"/>
          <w:szCs w:val="32"/>
        </w:rPr>
        <w:t xml:space="preserve"> permet</w:t>
      </w:r>
      <w:r>
        <w:rPr>
          <w:rFonts w:ascii="Times New Roman" w:hAnsi="Times New Roman" w:cs="Times New Roman"/>
          <w:sz w:val="32"/>
          <w:szCs w:val="32"/>
        </w:rPr>
        <w:t xml:space="preserve"> de </w:t>
      </w:r>
      <w:r w:rsidR="007B00FC">
        <w:rPr>
          <w:rFonts w:ascii="Times New Roman" w:hAnsi="Times New Roman" w:cs="Times New Roman"/>
          <w:sz w:val="32"/>
          <w:szCs w:val="32"/>
        </w:rPr>
        <w:t>se</w:t>
      </w:r>
      <w:r>
        <w:rPr>
          <w:rFonts w:ascii="Times New Roman" w:hAnsi="Times New Roman" w:cs="Times New Roman"/>
          <w:sz w:val="32"/>
          <w:szCs w:val="32"/>
        </w:rPr>
        <w:t xml:space="preserve"> positionner dans </w:t>
      </w:r>
      <w:r w:rsidR="007B00FC">
        <w:rPr>
          <w:rFonts w:ascii="Times New Roman" w:hAnsi="Times New Roman" w:cs="Times New Roman"/>
          <w:sz w:val="32"/>
          <w:szCs w:val="32"/>
        </w:rPr>
        <w:t>leur</w:t>
      </w:r>
      <w:r>
        <w:rPr>
          <w:rFonts w:ascii="Times New Roman" w:hAnsi="Times New Roman" w:cs="Times New Roman"/>
          <w:sz w:val="32"/>
          <w:szCs w:val="32"/>
        </w:rPr>
        <w:t xml:space="preserve"> région. </w:t>
      </w:r>
    </w:p>
    <w:p w:rsidR="00224AA3" w:rsidRDefault="00224AA3" w:rsidP="00787C28">
      <w:pPr>
        <w:spacing w:before="0" w:after="0" w:line="360" w:lineRule="auto"/>
        <w:jc w:val="both"/>
        <w:rPr>
          <w:rFonts w:ascii="Times New Roman" w:hAnsi="Times New Roman" w:cs="Times New Roman"/>
          <w:sz w:val="32"/>
          <w:szCs w:val="32"/>
        </w:rPr>
      </w:pPr>
    </w:p>
    <w:p w:rsidR="00B2660C" w:rsidRDefault="007B00FC" w:rsidP="00787C28">
      <w:pPr>
        <w:spacing w:before="0" w:after="0" w:line="360" w:lineRule="auto"/>
        <w:jc w:val="both"/>
        <w:rPr>
          <w:rFonts w:ascii="Times New Roman" w:hAnsi="Times New Roman" w:cs="Times New Roman"/>
          <w:sz w:val="32"/>
          <w:szCs w:val="32"/>
        </w:rPr>
      </w:pPr>
      <w:r>
        <w:rPr>
          <w:rFonts w:ascii="Times New Roman" w:hAnsi="Times New Roman" w:cs="Times New Roman"/>
          <w:sz w:val="32"/>
          <w:szCs w:val="32"/>
        </w:rPr>
        <w:lastRenderedPageBreak/>
        <w:t>J’entends depuis quelques années cette demande des collectivités d’outre-mer d’être les têtes-de-pont de la France et de l’Union européenne dans leur région. Elles le sont sans conteste</w:t>
      </w:r>
      <w:r w:rsidR="00B2660C">
        <w:rPr>
          <w:rFonts w:ascii="Times New Roman" w:hAnsi="Times New Roman" w:cs="Times New Roman"/>
          <w:sz w:val="32"/>
          <w:szCs w:val="32"/>
        </w:rPr>
        <w:t>, même si je me rends bien compte que cette demande en cache en réalité une autre, celle d’une insertion régionale réussie, sans laquelle le développement ne saurait être pleinement durable.</w:t>
      </w:r>
    </w:p>
    <w:p w:rsidR="00B2660C" w:rsidRDefault="00B2660C" w:rsidP="00787C28">
      <w:pPr>
        <w:spacing w:before="0" w:after="0" w:line="360" w:lineRule="auto"/>
        <w:jc w:val="both"/>
        <w:rPr>
          <w:rFonts w:ascii="Times New Roman" w:hAnsi="Times New Roman" w:cs="Times New Roman"/>
          <w:sz w:val="32"/>
          <w:szCs w:val="32"/>
        </w:rPr>
      </w:pPr>
    </w:p>
    <w:p w:rsidR="007B00FC" w:rsidRDefault="00B2660C" w:rsidP="00787C28">
      <w:pPr>
        <w:spacing w:before="0"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Je peux vous assurer de la volonté de l’Etat </w:t>
      </w:r>
      <w:r w:rsidR="00952F0F">
        <w:rPr>
          <w:rFonts w:ascii="Times New Roman" w:hAnsi="Times New Roman" w:cs="Times New Roman"/>
          <w:sz w:val="32"/>
          <w:szCs w:val="32"/>
        </w:rPr>
        <w:t>pour développer avec la Polynésie française</w:t>
      </w:r>
      <w:r w:rsidR="007B00FC">
        <w:rPr>
          <w:rFonts w:ascii="Times New Roman" w:hAnsi="Times New Roman" w:cs="Times New Roman"/>
          <w:sz w:val="32"/>
          <w:szCs w:val="32"/>
        </w:rPr>
        <w:t xml:space="preserve"> ses relations avec les Et</w:t>
      </w:r>
      <w:r w:rsidR="0064039F">
        <w:rPr>
          <w:rFonts w:ascii="Times New Roman" w:hAnsi="Times New Roman" w:cs="Times New Roman"/>
          <w:sz w:val="32"/>
          <w:szCs w:val="32"/>
        </w:rPr>
        <w:t>ats insulaires en développement et conformément au souhait du Président de la République, un forum des îles du monde devrait être organisé cette année.</w:t>
      </w:r>
    </w:p>
    <w:p w:rsidR="00FE636F" w:rsidRDefault="00FE636F" w:rsidP="00787C28">
      <w:pPr>
        <w:spacing w:before="0" w:after="0" w:line="360" w:lineRule="auto"/>
        <w:jc w:val="both"/>
        <w:rPr>
          <w:rFonts w:ascii="Times New Roman" w:hAnsi="Times New Roman" w:cs="Times New Roman"/>
          <w:sz w:val="32"/>
          <w:szCs w:val="32"/>
        </w:rPr>
      </w:pPr>
    </w:p>
    <w:p w:rsidR="00F315E7" w:rsidRDefault="00F315E7">
      <w:pPr>
        <w:spacing w:before="0"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Je </w:t>
      </w:r>
      <w:r w:rsidR="007745D0">
        <w:rPr>
          <w:rFonts w:ascii="Times New Roman" w:hAnsi="Times New Roman" w:cs="Times New Roman"/>
          <w:sz w:val="32"/>
          <w:szCs w:val="32"/>
        </w:rPr>
        <w:t xml:space="preserve">suivrai avec attention vos travaux </w:t>
      </w:r>
      <w:r>
        <w:rPr>
          <w:rFonts w:ascii="Times New Roman" w:hAnsi="Times New Roman" w:cs="Times New Roman"/>
          <w:sz w:val="32"/>
          <w:szCs w:val="32"/>
        </w:rPr>
        <w:t xml:space="preserve">et je suis certain que vos discussions permettront </w:t>
      </w:r>
      <w:r w:rsidR="00043CA6">
        <w:rPr>
          <w:rFonts w:ascii="Times New Roman" w:hAnsi="Times New Roman" w:cs="Times New Roman"/>
          <w:sz w:val="32"/>
          <w:szCs w:val="32"/>
        </w:rPr>
        <w:t>d’éclairer et d’enrichir les nombreuses initiatives développées en Polynésie française.</w:t>
      </w:r>
    </w:p>
    <w:p w:rsidR="00601787" w:rsidRDefault="00601787">
      <w:pPr>
        <w:spacing w:before="0" w:after="0" w:line="360" w:lineRule="auto"/>
        <w:jc w:val="both"/>
        <w:rPr>
          <w:rFonts w:ascii="Times New Roman" w:hAnsi="Times New Roman" w:cs="Times New Roman"/>
          <w:sz w:val="32"/>
          <w:szCs w:val="32"/>
        </w:rPr>
      </w:pPr>
    </w:p>
    <w:p w:rsidR="0014062D" w:rsidRDefault="001A35AC">
      <w:pPr>
        <w:spacing w:before="0" w:after="0" w:line="360" w:lineRule="auto"/>
        <w:jc w:val="right"/>
      </w:pPr>
      <w:r>
        <w:rPr>
          <w:rFonts w:ascii="Times New Roman" w:hAnsi="Times New Roman" w:cs="Times New Roman"/>
          <w:sz w:val="32"/>
          <w:szCs w:val="32"/>
        </w:rPr>
        <w:t>Dominique SORAIN</w:t>
      </w:r>
    </w:p>
    <w:sectPr w:rsidR="0014062D" w:rsidSect="00644CE4">
      <w:footerReference w:type="default" r:id="rId9"/>
      <w:pgSz w:w="11906" w:h="16838"/>
      <w:pgMar w:top="1135" w:right="1417" w:bottom="1134" w:left="1417" w:header="0" w:footer="708" w:gutter="0"/>
      <w:cols w:space="720"/>
      <w:formProt w:val="0"/>
      <w:docGrid w:linePitch="360" w:charSpace="100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060" w:rsidRDefault="004F7060">
      <w:pPr>
        <w:spacing w:before="0" w:after="0" w:line="240" w:lineRule="auto"/>
      </w:pPr>
      <w:r>
        <w:separator/>
      </w:r>
    </w:p>
  </w:endnote>
  <w:endnote w:type="continuationSeparator" w:id="0">
    <w:p w:rsidR="004F7060" w:rsidRDefault="004F706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573493"/>
      <w:docPartObj>
        <w:docPartGallery w:val="Page Numbers (Bottom of Page)"/>
        <w:docPartUnique/>
      </w:docPartObj>
    </w:sdtPr>
    <w:sdtEndPr/>
    <w:sdtContent>
      <w:p w:rsidR="0014062D" w:rsidRDefault="00D02950">
        <w:pPr>
          <w:pStyle w:val="Pieddepage"/>
          <w:jc w:val="right"/>
        </w:pPr>
        <w:r>
          <w:fldChar w:fldCharType="begin"/>
        </w:r>
        <w:r>
          <w:instrText>PAGE</w:instrText>
        </w:r>
        <w:r>
          <w:fldChar w:fldCharType="separate"/>
        </w:r>
        <w:r w:rsidR="006E060A">
          <w:rPr>
            <w:noProof/>
          </w:rPr>
          <w:t>11</w:t>
        </w:r>
        <w:r>
          <w:fldChar w:fldCharType="end"/>
        </w:r>
      </w:p>
    </w:sdtContent>
  </w:sdt>
  <w:p w:rsidR="0014062D" w:rsidRDefault="0014062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060" w:rsidRDefault="004F7060">
      <w:pPr>
        <w:spacing w:before="0" w:after="0" w:line="240" w:lineRule="auto"/>
      </w:pPr>
      <w:r>
        <w:separator/>
      </w:r>
    </w:p>
  </w:footnote>
  <w:footnote w:type="continuationSeparator" w:id="0">
    <w:p w:rsidR="004F7060" w:rsidRDefault="004F706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05BC5"/>
    <w:multiLevelType w:val="hybridMultilevel"/>
    <w:tmpl w:val="1AD24B16"/>
    <w:lvl w:ilvl="0" w:tplc="C6DC908E">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7341E1B"/>
    <w:multiLevelType w:val="hybridMultilevel"/>
    <w:tmpl w:val="4C7C9930"/>
    <w:lvl w:ilvl="0" w:tplc="70ACE628">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58DA72A9"/>
    <w:multiLevelType w:val="multilevel"/>
    <w:tmpl w:val="091A8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62D"/>
    <w:rsid w:val="00032E1B"/>
    <w:rsid w:val="00043CA6"/>
    <w:rsid w:val="00051124"/>
    <w:rsid w:val="00062F2F"/>
    <w:rsid w:val="0007614C"/>
    <w:rsid w:val="0009495B"/>
    <w:rsid w:val="000D721A"/>
    <w:rsid w:val="000E286E"/>
    <w:rsid w:val="000F4B62"/>
    <w:rsid w:val="0010041A"/>
    <w:rsid w:val="00106DF3"/>
    <w:rsid w:val="00124CE0"/>
    <w:rsid w:val="001349C7"/>
    <w:rsid w:val="0014062D"/>
    <w:rsid w:val="00141DDF"/>
    <w:rsid w:val="00147435"/>
    <w:rsid w:val="00182CDD"/>
    <w:rsid w:val="001A02CA"/>
    <w:rsid w:val="001A35AC"/>
    <w:rsid w:val="001B1341"/>
    <w:rsid w:val="001E0026"/>
    <w:rsid w:val="001F086F"/>
    <w:rsid w:val="001F3E20"/>
    <w:rsid w:val="00200449"/>
    <w:rsid w:val="0020082F"/>
    <w:rsid w:val="002201E2"/>
    <w:rsid w:val="00223808"/>
    <w:rsid w:val="00224AA3"/>
    <w:rsid w:val="0022783B"/>
    <w:rsid w:val="002301C8"/>
    <w:rsid w:val="002326A5"/>
    <w:rsid w:val="00243B3A"/>
    <w:rsid w:val="00250FC8"/>
    <w:rsid w:val="00252E9B"/>
    <w:rsid w:val="00254346"/>
    <w:rsid w:val="0028774D"/>
    <w:rsid w:val="00292F91"/>
    <w:rsid w:val="002934ED"/>
    <w:rsid w:val="002A072A"/>
    <w:rsid w:val="002A1821"/>
    <w:rsid w:val="002B4182"/>
    <w:rsid w:val="002B6FA9"/>
    <w:rsid w:val="002C39C2"/>
    <w:rsid w:val="002D7383"/>
    <w:rsid w:val="002E517D"/>
    <w:rsid w:val="00300B1A"/>
    <w:rsid w:val="00304952"/>
    <w:rsid w:val="0031479F"/>
    <w:rsid w:val="00326897"/>
    <w:rsid w:val="003375F5"/>
    <w:rsid w:val="00346929"/>
    <w:rsid w:val="003712FA"/>
    <w:rsid w:val="00390DC3"/>
    <w:rsid w:val="0039474D"/>
    <w:rsid w:val="003A118E"/>
    <w:rsid w:val="003C2914"/>
    <w:rsid w:val="003C40D4"/>
    <w:rsid w:val="003D4847"/>
    <w:rsid w:val="003E3F75"/>
    <w:rsid w:val="003F327E"/>
    <w:rsid w:val="0040544C"/>
    <w:rsid w:val="00421436"/>
    <w:rsid w:val="004278C7"/>
    <w:rsid w:val="00440780"/>
    <w:rsid w:val="0044593E"/>
    <w:rsid w:val="00445DE8"/>
    <w:rsid w:val="00467C67"/>
    <w:rsid w:val="00471556"/>
    <w:rsid w:val="00472C2B"/>
    <w:rsid w:val="004736A1"/>
    <w:rsid w:val="004739C1"/>
    <w:rsid w:val="004905C1"/>
    <w:rsid w:val="004A64B1"/>
    <w:rsid w:val="004D2854"/>
    <w:rsid w:val="004F55AC"/>
    <w:rsid w:val="004F7060"/>
    <w:rsid w:val="005135F0"/>
    <w:rsid w:val="0051653A"/>
    <w:rsid w:val="00521793"/>
    <w:rsid w:val="00530792"/>
    <w:rsid w:val="00537505"/>
    <w:rsid w:val="00556840"/>
    <w:rsid w:val="00570296"/>
    <w:rsid w:val="00572009"/>
    <w:rsid w:val="00597A40"/>
    <w:rsid w:val="005B3B0B"/>
    <w:rsid w:val="005C19FA"/>
    <w:rsid w:val="005E588F"/>
    <w:rsid w:val="005F0A8E"/>
    <w:rsid w:val="005F585A"/>
    <w:rsid w:val="00601787"/>
    <w:rsid w:val="00602312"/>
    <w:rsid w:val="00605851"/>
    <w:rsid w:val="006066BA"/>
    <w:rsid w:val="006129BF"/>
    <w:rsid w:val="00613E60"/>
    <w:rsid w:val="00614F52"/>
    <w:rsid w:val="00623B69"/>
    <w:rsid w:val="0064039F"/>
    <w:rsid w:val="00644CE4"/>
    <w:rsid w:val="0065778C"/>
    <w:rsid w:val="0066176A"/>
    <w:rsid w:val="006627DA"/>
    <w:rsid w:val="0066317B"/>
    <w:rsid w:val="006822F7"/>
    <w:rsid w:val="006A0F5B"/>
    <w:rsid w:val="006A2FF2"/>
    <w:rsid w:val="006A4DC0"/>
    <w:rsid w:val="006B0168"/>
    <w:rsid w:val="006B24F0"/>
    <w:rsid w:val="006C3231"/>
    <w:rsid w:val="006D526A"/>
    <w:rsid w:val="006D5F38"/>
    <w:rsid w:val="006E00E3"/>
    <w:rsid w:val="006E060A"/>
    <w:rsid w:val="006E3E93"/>
    <w:rsid w:val="00710F56"/>
    <w:rsid w:val="00714D59"/>
    <w:rsid w:val="00721BFC"/>
    <w:rsid w:val="007328A5"/>
    <w:rsid w:val="00740C76"/>
    <w:rsid w:val="007419AC"/>
    <w:rsid w:val="00753AEA"/>
    <w:rsid w:val="00763E23"/>
    <w:rsid w:val="007745D0"/>
    <w:rsid w:val="00787C28"/>
    <w:rsid w:val="00791BDE"/>
    <w:rsid w:val="007A7E62"/>
    <w:rsid w:val="007B00FC"/>
    <w:rsid w:val="007B75B7"/>
    <w:rsid w:val="007C6E82"/>
    <w:rsid w:val="007D734E"/>
    <w:rsid w:val="007F0422"/>
    <w:rsid w:val="007F1496"/>
    <w:rsid w:val="007F2D6F"/>
    <w:rsid w:val="00812390"/>
    <w:rsid w:val="00840215"/>
    <w:rsid w:val="00846281"/>
    <w:rsid w:val="00852204"/>
    <w:rsid w:val="00860E78"/>
    <w:rsid w:val="00896EC8"/>
    <w:rsid w:val="008B0818"/>
    <w:rsid w:val="008C2CAC"/>
    <w:rsid w:val="008C6534"/>
    <w:rsid w:val="008D7D3C"/>
    <w:rsid w:val="008F1973"/>
    <w:rsid w:val="008F297E"/>
    <w:rsid w:val="0090312F"/>
    <w:rsid w:val="00914B57"/>
    <w:rsid w:val="009206A2"/>
    <w:rsid w:val="00925BE7"/>
    <w:rsid w:val="00932239"/>
    <w:rsid w:val="00952F0F"/>
    <w:rsid w:val="00953352"/>
    <w:rsid w:val="009606E0"/>
    <w:rsid w:val="00961836"/>
    <w:rsid w:val="009723D3"/>
    <w:rsid w:val="009B2EC3"/>
    <w:rsid w:val="009B3C99"/>
    <w:rsid w:val="009D7875"/>
    <w:rsid w:val="009E0A00"/>
    <w:rsid w:val="009E29B1"/>
    <w:rsid w:val="009F6A64"/>
    <w:rsid w:val="00A06423"/>
    <w:rsid w:val="00A07AC5"/>
    <w:rsid w:val="00A2168B"/>
    <w:rsid w:val="00A21823"/>
    <w:rsid w:val="00A26A7A"/>
    <w:rsid w:val="00A4306C"/>
    <w:rsid w:val="00A5371F"/>
    <w:rsid w:val="00A5782B"/>
    <w:rsid w:val="00A74E16"/>
    <w:rsid w:val="00A75993"/>
    <w:rsid w:val="00A77220"/>
    <w:rsid w:val="00A77809"/>
    <w:rsid w:val="00A77D96"/>
    <w:rsid w:val="00A8328A"/>
    <w:rsid w:val="00AA6075"/>
    <w:rsid w:val="00AC039D"/>
    <w:rsid w:val="00AC4260"/>
    <w:rsid w:val="00AE7C58"/>
    <w:rsid w:val="00AF2F6A"/>
    <w:rsid w:val="00B2660C"/>
    <w:rsid w:val="00B43A86"/>
    <w:rsid w:val="00B43BE5"/>
    <w:rsid w:val="00B46197"/>
    <w:rsid w:val="00B610F4"/>
    <w:rsid w:val="00B62246"/>
    <w:rsid w:val="00B728A9"/>
    <w:rsid w:val="00B8442C"/>
    <w:rsid w:val="00B870BE"/>
    <w:rsid w:val="00B90599"/>
    <w:rsid w:val="00BB0805"/>
    <w:rsid w:val="00BB2445"/>
    <w:rsid w:val="00BE774B"/>
    <w:rsid w:val="00BF4683"/>
    <w:rsid w:val="00C0364C"/>
    <w:rsid w:val="00C0657B"/>
    <w:rsid w:val="00C16FA0"/>
    <w:rsid w:val="00C40548"/>
    <w:rsid w:val="00C45731"/>
    <w:rsid w:val="00C616C9"/>
    <w:rsid w:val="00C627DC"/>
    <w:rsid w:val="00C63452"/>
    <w:rsid w:val="00C948C0"/>
    <w:rsid w:val="00C94F66"/>
    <w:rsid w:val="00CA1224"/>
    <w:rsid w:val="00CA35DA"/>
    <w:rsid w:val="00CA5C51"/>
    <w:rsid w:val="00CC348A"/>
    <w:rsid w:val="00CC54A3"/>
    <w:rsid w:val="00CD50A5"/>
    <w:rsid w:val="00CE2FAC"/>
    <w:rsid w:val="00CF533D"/>
    <w:rsid w:val="00CF582A"/>
    <w:rsid w:val="00CF7B0D"/>
    <w:rsid w:val="00D02950"/>
    <w:rsid w:val="00D03A8D"/>
    <w:rsid w:val="00D03C42"/>
    <w:rsid w:val="00D04D1C"/>
    <w:rsid w:val="00D10014"/>
    <w:rsid w:val="00D23FB5"/>
    <w:rsid w:val="00D258F0"/>
    <w:rsid w:val="00D420F9"/>
    <w:rsid w:val="00D42A07"/>
    <w:rsid w:val="00D53D2C"/>
    <w:rsid w:val="00D55165"/>
    <w:rsid w:val="00D61569"/>
    <w:rsid w:val="00D651FF"/>
    <w:rsid w:val="00D8514E"/>
    <w:rsid w:val="00D947A5"/>
    <w:rsid w:val="00D979D4"/>
    <w:rsid w:val="00DA4FC8"/>
    <w:rsid w:val="00DE019B"/>
    <w:rsid w:val="00DE50B0"/>
    <w:rsid w:val="00DF4E11"/>
    <w:rsid w:val="00DF724D"/>
    <w:rsid w:val="00E36B31"/>
    <w:rsid w:val="00E46392"/>
    <w:rsid w:val="00E56C8F"/>
    <w:rsid w:val="00EB2D46"/>
    <w:rsid w:val="00ED51A8"/>
    <w:rsid w:val="00EE620E"/>
    <w:rsid w:val="00F11A5A"/>
    <w:rsid w:val="00F315E7"/>
    <w:rsid w:val="00F3203B"/>
    <w:rsid w:val="00F520A3"/>
    <w:rsid w:val="00F60F9F"/>
    <w:rsid w:val="00F83506"/>
    <w:rsid w:val="00F87BC5"/>
    <w:rsid w:val="00F91424"/>
    <w:rsid w:val="00F93712"/>
    <w:rsid w:val="00F9454E"/>
    <w:rsid w:val="00FA1431"/>
    <w:rsid w:val="00FA7673"/>
    <w:rsid w:val="00FD488E"/>
    <w:rsid w:val="00FE3F54"/>
    <w:rsid w:val="00FE636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D6D"/>
    <w:pPr>
      <w:spacing w:before="200" w:after="200" w:line="276" w:lineRule="auto"/>
    </w:pPr>
    <w:rPr>
      <w:szCs w:val="20"/>
    </w:rPr>
  </w:style>
  <w:style w:type="paragraph" w:styleId="Titre1">
    <w:name w:val="heading 1"/>
    <w:basedOn w:val="Normal"/>
    <w:next w:val="Normal"/>
    <w:link w:val="Titre1Car"/>
    <w:uiPriority w:val="9"/>
    <w:qFormat/>
    <w:rsid w:val="005063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qFormat/>
    <w:rsid w:val="007211CC"/>
    <w:pPr>
      <w:keepNext/>
      <w:suppressAutoHyphens/>
      <w:spacing w:after="120" w:line="240" w:lineRule="auto"/>
      <w:textAlignment w:val="baseline"/>
      <w:outlineLvl w:val="1"/>
    </w:pPr>
    <w:rPr>
      <w:rFonts w:ascii="Liberation Serif" w:eastAsia="SimSun" w:hAnsi="Liberation Serif" w:cs="Arial Unicode MS"/>
      <w:b/>
      <w:bCs/>
      <w:sz w:val="36"/>
      <w:szCs w:val="36"/>
      <w:lang w:eastAsia="zh-CN" w:bidi="hi-IN"/>
    </w:rPr>
  </w:style>
  <w:style w:type="paragraph" w:styleId="Titre3">
    <w:name w:val="heading 3"/>
    <w:basedOn w:val="Normal"/>
    <w:next w:val="Normal"/>
    <w:link w:val="Titre3Car"/>
    <w:uiPriority w:val="9"/>
    <w:semiHidden/>
    <w:unhideWhenUsed/>
    <w:qFormat/>
    <w:rsid w:val="005063F5"/>
    <w:pPr>
      <w:keepNext/>
      <w:keepLines/>
      <w:spacing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EB0EDD"/>
    <w:rPr>
      <w:rFonts w:ascii="Tahoma" w:hAnsi="Tahoma" w:cs="Tahoma"/>
      <w:sz w:val="16"/>
      <w:szCs w:val="16"/>
    </w:rPr>
  </w:style>
  <w:style w:type="character" w:customStyle="1" w:styleId="En-tteCar">
    <w:name w:val="En-tête Car"/>
    <w:basedOn w:val="Policepardfaut"/>
    <w:uiPriority w:val="99"/>
    <w:qFormat/>
    <w:rsid w:val="00664F2E"/>
    <w:rPr>
      <w:sz w:val="20"/>
      <w:szCs w:val="20"/>
    </w:rPr>
  </w:style>
  <w:style w:type="character" w:customStyle="1" w:styleId="PieddepageCar">
    <w:name w:val="Pied de page Car"/>
    <w:basedOn w:val="Policepardfaut"/>
    <w:link w:val="Pieddepage"/>
    <w:uiPriority w:val="99"/>
    <w:qFormat/>
    <w:rsid w:val="00664F2E"/>
    <w:rPr>
      <w:sz w:val="20"/>
      <w:szCs w:val="20"/>
    </w:rPr>
  </w:style>
  <w:style w:type="character" w:styleId="Marquedecommentaire">
    <w:name w:val="annotation reference"/>
    <w:uiPriority w:val="99"/>
    <w:semiHidden/>
    <w:unhideWhenUsed/>
    <w:qFormat/>
    <w:rsid w:val="0049646D"/>
    <w:rPr>
      <w:sz w:val="16"/>
      <w:szCs w:val="16"/>
    </w:rPr>
  </w:style>
  <w:style w:type="character" w:customStyle="1" w:styleId="CommentaireCar">
    <w:name w:val="Commentaire Car"/>
    <w:basedOn w:val="Policepardfaut"/>
    <w:link w:val="Commentaire"/>
    <w:uiPriority w:val="99"/>
    <w:semiHidden/>
    <w:qFormat/>
    <w:rsid w:val="0049646D"/>
    <w:rPr>
      <w:rFonts w:ascii="Times New Roman" w:eastAsia="Times New Roman" w:hAnsi="Times New Roman" w:cs="Times New Roman"/>
      <w:sz w:val="20"/>
      <w:szCs w:val="20"/>
      <w:lang w:eastAsia="zh-CN"/>
    </w:rPr>
  </w:style>
  <w:style w:type="character" w:customStyle="1" w:styleId="Titre2Car">
    <w:name w:val="Titre 2 Car"/>
    <w:basedOn w:val="Policepardfaut"/>
    <w:link w:val="Titre2"/>
    <w:qFormat/>
    <w:rsid w:val="007211CC"/>
    <w:rPr>
      <w:rFonts w:ascii="Liberation Serif" w:eastAsia="SimSun" w:hAnsi="Liberation Serif" w:cs="Arial Unicode MS"/>
      <w:b/>
      <w:bCs/>
      <w:sz w:val="36"/>
      <w:szCs w:val="36"/>
      <w:lang w:eastAsia="zh-CN" w:bidi="hi-IN"/>
    </w:rPr>
  </w:style>
  <w:style w:type="character" w:customStyle="1" w:styleId="Corpsdetexte2Car">
    <w:name w:val="Corps de texte 2 Car"/>
    <w:basedOn w:val="Policepardfaut"/>
    <w:link w:val="Corpsdetexte2"/>
    <w:qFormat/>
    <w:rsid w:val="007211CC"/>
    <w:rPr>
      <w:rFonts w:ascii="Times New Roman" w:eastAsia="Times New Roman" w:hAnsi="Times New Roman" w:cs="Times New Roman"/>
      <w:bCs/>
      <w:sz w:val="24"/>
      <w:szCs w:val="24"/>
      <w:lang w:eastAsia="ar-SA"/>
    </w:rPr>
  </w:style>
  <w:style w:type="character" w:customStyle="1" w:styleId="Corpsdetexte2Car1">
    <w:name w:val="Corps de texte 2 Car1"/>
    <w:basedOn w:val="Policepardfaut"/>
    <w:uiPriority w:val="99"/>
    <w:semiHidden/>
    <w:qFormat/>
    <w:rsid w:val="007211CC"/>
    <w:rPr>
      <w:sz w:val="20"/>
      <w:szCs w:val="20"/>
    </w:rPr>
  </w:style>
  <w:style w:type="character" w:customStyle="1" w:styleId="Titre1Car">
    <w:name w:val="Titre 1 Car"/>
    <w:basedOn w:val="Policepardfaut"/>
    <w:link w:val="Titre1"/>
    <w:uiPriority w:val="9"/>
    <w:qFormat/>
    <w:rsid w:val="005063F5"/>
    <w:rPr>
      <w:rFonts w:asciiTheme="majorHAnsi" w:eastAsiaTheme="majorEastAsia" w:hAnsiTheme="majorHAnsi" w:cstheme="majorBidi"/>
      <w:b/>
      <w:bCs/>
      <w:color w:val="365F91" w:themeColor="accent1" w:themeShade="BF"/>
      <w:sz w:val="28"/>
      <w:szCs w:val="28"/>
    </w:rPr>
  </w:style>
  <w:style w:type="character" w:styleId="lev">
    <w:name w:val="Strong"/>
    <w:basedOn w:val="Policepardfaut"/>
    <w:uiPriority w:val="22"/>
    <w:qFormat/>
    <w:rsid w:val="005063F5"/>
    <w:rPr>
      <w:b/>
      <w:bCs/>
    </w:rPr>
  </w:style>
  <w:style w:type="character" w:customStyle="1" w:styleId="LienInternet">
    <w:name w:val="Lien Internet"/>
    <w:basedOn w:val="Policepardfaut"/>
    <w:uiPriority w:val="99"/>
    <w:semiHidden/>
    <w:unhideWhenUsed/>
    <w:rsid w:val="005063F5"/>
    <w:rPr>
      <w:color w:val="0000FF"/>
      <w:u w:val="single"/>
    </w:rPr>
  </w:style>
  <w:style w:type="character" w:customStyle="1" w:styleId="Titre3Car">
    <w:name w:val="Titre 3 Car"/>
    <w:basedOn w:val="Policepardfaut"/>
    <w:link w:val="Titre3"/>
    <w:uiPriority w:val="9"/>
    <w:semiHidden/>
    <w:qFormat/>
    <w:rsid w:val="005063F5"/>
    <w:rPr>
      <w:rFonts w:asciiTheme="majorHAnsi" w:eastAsiaTheme="majorEastAsia" w:hAnsiTheme="majorHAnsi" w:cstheme="majorBidi"/>
      <w:b/>
      <w:bCs/>
      <w:color w:val="4F81BD" w:themeColor="accent1"/>
      <w:sz w:val="20"/>
      <w:szCs w:val="20"/>
    </w:rPr>
  </w:style>
  <w:style w:type="character" w:styleId="Accentuation">
    <w:name w:val="Emphasis"/>
    <w:basedOn w:val="Policepardfaut"/>
    <w:uiPriority w:val="20"/>
    <w:qFormat/>
    <w:rsid w:val="005063F5"/>
    <w:rPr>
      <w:i/>
      <w:i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Times New Roman" w:cs="Times New Roman"/>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Calibri"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Symbol"/>
      <w:sz w:val="28"/>
    </w:rPr>
  </w:style>
  <w:style w:type="character" w:customStyle="1" w:styleId="ListLabel16">
    <w:name w:val="ListLabel 16"/>
    <w:qFormat/>
    <w:rPr>
      <w:rFonts w:cs="Courier New"/>
      <w:b w:val="0"/>
      <w:sz w:val="32"/>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before="0"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Paragraphedeliste">
    <w:name w:val="List Paragraph"/>
    <w:basedOn w:val="Normal"/>
    <w:uiPriority w:val="34"/>
    <w:qFormat/>
    <w:rsid w:val="00D81117"/>
    <w:pPr>
      <w:ind w:left="720"/>
      <w:contextualSpacing/>
    </w:pPr>
  </w:style>
  <w:style w:type="paragraph" w:styleId="Textedebulles">
    <w:name w:val="Balloon Text"/>
    <w:basedOn w:val="Normal"/>
    <w:link w:val="TextedebullesCar"/>
    <w:uiPriority w:val="99"/>
    <w:semiHidden/>
    <w:unhideWhenUsed/>
    <w:qFormat/>
    <w:rsid w:val="00EB0EDD"/>
    <w:pPr>
      <w:spacing w:before="0" w:after="0" w:line="240" w:lineRule="auto"/>
    </w:pPr>
    <w:rPr>
      <w:rFonts w:ascii="Tahoma" w:hAnsi="Tahoma" w:cs="Tahoma"/>
      <w:sz w:val="16"/>
      <w:szCs w:val="16"/>
    </w:rPr>
  </w:style>
  <w:style w:type="paragraph" w:styleId="En-tte">
    <w:name w:val="header"/>
    <w:basedOn w:val="Normal"/>
    <w:uiPriority w:val="99"/>
    <w:unhideWhenUsed/>
    <w:rsid w:val="00664F2E"/>
    <w:pPr>
      <w:tabs>
        <w:tab w:val="center" w:pos="4536"/>
        <w:tab w:val="right" w:pos="9072"/>
      </w:tabs>
      <w:spacing w:before="0" w:after="0" w:line="240" w:lineRule="auto"/>
    </w:pPr>
  </w:style>
  <w:style w:type="paragraph" w:styleId="Pieddepage">
    <w:name w:val="footer"/>
    <w:basedOn w:val="Normal"/>
    <w:link w:val="PieddepageCar"/>
    <w:uiPriority w:val="99"/>
    <w:unhideWhenUsed/>
    <w:rsid w:val="00664F2E"/>
    <w:pPr>
      <w:tabs>
        <w:tab w:val="center" w:pos="4536"/>
        <w:tab w:val="right" w:pos="9072"/>
      </w:tabs>
      <w:spacing w:before="0" w:after="0" w:line="240" w:lineRule="auto"/>
    </w:pPr>
  </w:style>
  <w:style w:type="paragraph" w:styleId="Commentaire">
    <w:name w:val="annotation text"/>
    <w:basedOn w:val="Normal"/>
    <w:link w:val="CommentaireCar"/>
    <w:uiPriority w:val="99"/>
    <w:semiHidden/>
    <w:unhideWhenUsed/>
    <w:qFormat/>
    <w:rsid w:val="0049646D"/>
    <w:pPr>
      <w:suppressAutoHyphens/>
      <w:spacing w:before="0" w:after="0" w:line="240" w:lineRule="auto"/>
    </w:pPr>
    <w:rPr>
      <w:rFonts w:ascii="Times New Roman" w:eastAsia="Times New Roman" w:hAnsi="Times New Roman" w:cs="Times New Roman"/>
      <w:lang w:eastAsia="zh-CN"/>
    </w:rPr>
  </w:style>
  <w:style w:type="paragraph" w:customStyle="1" w:styleId="Standard">
    <w:name w:val="Standard"/>
    <w:qFormat/>
    <w:rsid w:val="007211CC"/>
    <w:pPr>
      <w:suppressAutoHyphens/>
      <w:textAlignment w:val="baseline"/>
    </w:pPr>
    <w:rPr>
      <w:rFonts w:ascii="Liberation Serif" w:eastAsia="SimSun" w:hAnsi="Liberation Serif" w:cs="Arial Unicode MS"/>
      <w:sz w:val="24"/>
      <w:szCs w:val="24"/>
      <w:lang w:eastAsia="zh-CN" w:bidi="hi-IN"/>
    </w:rPr>
  </w:style>
  <w:style w:type="paragraph" w:customStyle="1" w:styleId="Textbody">
    <w:name w:val="Text body"/>
    <w:basedOn w:val="Standard"/>
    <w:qFormat/>
    <w:rsid w:val="007211CC"/>
    <w:pPr>
      <w:spacing w:after="140" w:line="288" w:lineRule="auto"/>
    </w:pPr>
  </w:style>
  <w:style w:type="paragraph" w:styleId="Corpsdetexte2">
    <w:name w:val="Body Text 2"/>
    <w:basedOn w:val="Normal"/>
    <w:link w:val="Corpsdetexte2Car"/>
    <w:qFormat/>
    <w:rsid w:val="007211CC"/>
    <w:pPr>
      <w:tabs>
        <w:tab w:val="left" w:pos="851"/>
      </w:tabs>
      <w:suppressAutoHyphens/>
      <w:spacing w:before="0" w:after="0" w:line="240" w:lineRule="auto"/>
      <w:jc w:val="both"/>
    </w:pPr>
    <w:rPr>
      <w:rFonts w:ascii="Times New Roman" w:eastAsia="Times New Roman" w:hAnsi="Times New Roman" w:cs="Times New Roman"/>
      <w:bCs/>
      <w:sz w:val="24"/>
      <w:szCs w:val="24"/>
      <w:lang w:eastAsia="ar-SA"/>
    </w:rPr>
  </w:style>
  <w:style w:type="paragraph" w:styleId="NormalWeb">
    <w:name w:val="Normal (Web)"/>
    <w:basedOn w:val="Normal"/>
    <w:uiPriority w:val="99"/>
    <w:semiHidden/>
    <w:unhideWhenUsed/>
    <w:qFormat/>
    <w:rsid w:val="005063F5"/>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western">
    <w:name w:val="western"/>
    <w:basedOn w:val="Normal"/>
    <w:qFormat/>
    <w:rsid w:val="00BA0B7B"/>
    <w:pPr>
      <w:spacing w:beforeAutospacing="1"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30792"/>
    <w:rPr>
      <w:color w:val="0000FF"/>
      <w:u w:val="single"/>
    </w:rPr>
  </w:style>
  <w:style w:type="character" w:customStyle="1" w:styleId="nowrap">
    <w:name w:val="nowrap"/>
    <w:basedOn w:val="Policepardfaut"/>
    <w:rsid w:val="00530792"/>
  </w:style>
  <w:style w:type="paragraph" w:customStyle="1" w:styleId="Corps">
    <w:name w:val="Corps"/>
    <w:rsid w:val="00C627DC"/>
    <w:pPr>
      <w:pBdr>
        <w:top w:val="nil"/>
        <w:left w:val="nil"/>
        <w:bottom w:val="nil"/>
        <w:right w:val="nil"/>
        <w:between w:val="nil"/>
        <w:bar w:val="nil"/>
      </w:pBdr>
      <w:spacing w:before="200" w:after="200" w:line="276" w:lineRule="auto"/>
    </w:pPr>
    <w:rPr>
      <w:rFonts w:ascii="Calibri" w:eastAsia="Calibri" w:hAnsi="Calibri" w:cs="Calibri"/>
      <w:color w:val="000000"/>
      <w:szCs w:val="20"/>
      <w:u w:color="000000"/>
      <w:bdr w:val="nil"/>
      <w:lang w:val="es-ES_tradnl"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D6D"/>
    <w:pPr>
      <w:spacing w:before="200" w:after="200" w:line="276" w:lineRule="auto"/>
    </w:pPr>
    <w:rPr>
      <w:szCs w:val="20"/>
    </w:rPr>
  </w:style>
  <w:style w:type="paragraph" w:styleId="Titre1">
    <w:name w:val="heading 1"/>
    <w:basedOn w:val="Normal"/>
    <w:next w:val="Normal"/>
    <w:link w:val="Titre1Car"/>
    <w:uiPriority w:val="9"/>
    <w:qFormat/>
    <w:rsid w:val="005063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qFormat/>
    <w:rsid w:val="007211CC"/>
    <w:pPr>
      <w:keepNext/>
      <w:suppressAutoHyphens/>
      <w:spacing w:after="120" w:line="240" w:lineRule="auto"/>
      <w:textAlignment w:val="baseline"/>
      <w:outlineLvl w:val="1"/>
    </w:pPr>
    <w:rPr>
      <w:rFonts w:ascii="Liberation Serif" w:eastAsia="SimSun" w:hAnsi="Liberation Serif" w:cs="Arial Unicode MS"/>
      <w:b/>
      <w:bCs/>
      <w:sz w:val="36"/>
      <w:szCs w:val="36"/>
      <w:lang w:eastAsia="zh-CN" w:bidi="hi-IN"/>
    </w:rPr>
  </w:style>
  <w:style w:type="paragraph" w:styleId="Titre3">
    <w:name w:val="heading 3"/>
    <w:basedOn w:val="Normal"/>
    <w:next w:val="Normal"/>
    <w:link w:val="Titre3Car"/>
    <w:uiPriority w:val="9"/>
    <w:semiHidden/>
    <w:unhideWhenUsed/>
    <w:qFormat/>
    <w:rsid w:val="005063F5"/>
    <w:pPr>
      <w:keepNext/>
      <w:keepLines/>
      <w:spacing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EB0EDD"/>
    <w:rPr>
      <w:rFonts w:ascii="Tahoma" w:hAnsi="Tahoma" w:cs="Tahoma"/>
      <w:sz w:val="16"/>
      <w:szCs w:val="16"/>
    </w:rPr>
  </w:style>
  <w:style w:type="character" w:customStyle="1" w:styleId="En-tteCar">
    <w:name w:val="En-tête Car"/>
    <w:basedOn w:val="Policepardfaut"/>
    <w:uiPriority w:val="99"/>
    <w:qFormat/>
    <w:rsid w:val="00664F2E"/>
    <w:rPr>
      <w:sz w:val="20"/>
      <w:szCs w:val="20"/>
    </w:rPr>
  </w:style>
  <w:style w:type="character" w:customStyle="1" w:styleId="PieddepageCar">
    <w:name w:val="Pied de page Car"/>
    <w:basedOn w:val="Policepardfaut"/>
    <w:link w:val="Pieddepage"/>
    <w:uiPriority w:val="99"/>
    <w:qFormat/>
    <w:rsid w:val="00664F2E"/>
    <w:rPr>
      <w:sz w:val="20"/>
      <w:szCs w:val="20"/>
    </w:rPr>
  </w:style>
  <w:style w:type="character" w:styleId="Marquedecommentaire">
    <w:name w:val="annotation reference"/>
    <w:uiPriority w:val="99"/>
    <w:semiHidden/>
    <w:unhideWhenUsed/>
    <w:qFormat/>
    <w:rsid w:val="0049646D"/>
    <w:rPr>
      <w:sz w:val="16"/>
      <w:szCs w:val="16"/>
    </w:rPr>
  </w:style>
  <w:style w:type="character" w:customStyle="1" w:styleId="CommentaireCar">
    <w:name w:val="Commentaire Car"/>
    <w:basedOn w:val="Policepardfaut"/>
    <w:link w:val="Commentaire"/>
    <w:uiPriority w:val="99"/>
    <w:semiHidden/>
    <w:qFormat/>
    <w:rsid w:val="0049646D"/>
    <w:rPr>
      <w:rFonts w:ascii="Times New Roman" w:eastAsia="Times New Roman" w:hAnsi="Times New Roman" w:cs="Times New Roman"/>
      <w:sz w:val="20"/>
      <w:szCs w:val="20"/>
      <w:lang w:eastAsia="zh-CN"/>
    </w:rPr>
  </w:style>
  <w:style w:type="character" w:customStyle="1" w:styleId="Titre2Car">
    <w:name w:val="Titre 2 Car"/>
    <w:basedOn w:val="Policepardfaut"/>
    <w:link w:val="Titre2"/>
    <w:qFormat/>
    <w:rsid w:val="007211CC"/>
    <w:rPr>
      <w:rFonts w:ascii="Liberation Serif" w:eastAsia="SimSun" w:hAnsi="Liberation Serif" w:cs="Arial Unicode MS"/>
      <w:b/>
      <w:bCs/>
      <w:sz w:val="36"/>
      <w:szCs w:val="36"/>
      <w:lang w:eastAsia="zh-CN" w:bidi="hi-IN"/>
    </w:rPr>
  </w:style>
  <w:style w:type="character" w:customStyle="1" w:styleId="Corpsdetexte2Car">
    <w:name w:val="Corps de texte 2 Car"/>
    <w:basedOn w:val="Policepardfaut"/>
    <w:link w:val="Corpsdetexte2"/>
    <w:qFormat/>
    <w:rsid w:val="007211CC"/>
    <w:rPr>
      <w:rFonts w:ascii="Times New Roman" w:eastAsia="Times New Roman" w:hAnsi="Times New Roman" w:cs="Times New Roman"/>
      <w:bCs/>
      <w:sz w:val="24"/>
      <w:szCs w:val="24"/>
      <w:lang w:eastAsia="ar-SA"/>
    </w:rPr>
  </w:style>
  <w:style w:type="character" w:customStyle="1" w:styleId="Corpsdetexte2Car1">
    <w:name w:val="Corps de texte 2 Car1"/>
    <w:basedOn w:val="Policepardfaut"/>
    <w:uiPriority w:val="99"/>
    <w:semiHidden/>
    <w:qFormat/>
    <w:rsid w:val="007211CC"/>
    <w:rPr>
      <w:sz w:val="20"/>
      <w:szCs w:val="20"/>
    </w:rPr>
  </w:style>
  <w:style w:type="character" w:customStyle="1" w:styleId="Titre1Car">
    <w:name w:val="Titre 1 Car"/>
    <w:basedOn w:val="Policepardfaut"/>
    <w:link w:val="Titre1"/>
    <w:uiPriority w:val="9"/>
    <w:qFormat/>
    <w:rsid w:val="005063F5"/>
    <w:rPr>
      <w:rFonts w:asciiTheme="majorHAnsi" w:eastAsiaTheme="majorEastAsia" w:hAnsiTheme="majorHAnsi" w:cstheme="majorBidi"/>
      <w:b/>
      <w:bCs/>
      <w:color w:val="365F91" w:themeColor="accent1" w:themeShade="BF"/>
      <w:sz w:val="28"/>
      <w:szCs w:val="28"/>
    </w:rPr>
  </w:style>
  <w:style w:type="character" w:styleId="lev">
    <w:name w:val="Strong"/>
    <w:basedOn w:val="Policepardfaut"/>
    <w:uiPriority w:val="22"/>
    <w:qFormat/>
    <w:rsid w:val="005063F5"/>
    <w:rPr>
      <w:b/>
      <w:bCs/>
    </w:rPr>
  </w:style>
  <w:style w:type="character" w:customStyle="1" w:styleId="LienInternet">
    <w:name w:val="Lien Internet"/>
    <w:basedOn w:val="Policepardfaut"/>
    <w:uiPriority w:val="99"/>
    <w:semiHidden/>
    <w:unhideWhenUsed/>
    <w:rsid w:val="005063F5"/>
    <w:rPr>
      <w:color w:val="0000FF"/>
      <w:u w:val="single"/>
    </w:rPr>
  </w:style>
  <w:style w:type="character" w:customStyle="1" w:styleId="Titre3Car">
    <w:name w:val="Titre 3 Car"/>
    <w:basedOn w:val="Policepardfaut"/>
    <w:link w:val="Titre3"/>
    <w:uiPriority w:val="9"/>
    <w:semiHidden/>
    <w:qFormat/>
    <w:rsid w:val="005063F5"/>
    <w:rPr>
      <w:rFonts w:asciiTheme="majorHAnsi" w:eastAsiaTheme="majorEastAsia" w:hAnsiTheme="majorHAnsi" w:cstheme="majorBidi"/>
      <w:b/>
      <w:bCs/>
      <w:color w:val="4F81BD" w:themeColor="accent1"/>
      <w:sz w:val="20"/>
      <w:szCs w:val="20"/>
    </w:rPr>
  </w:style>
  <w:style w:type="character" w:styleId="Accentuation">
    <w:name w:val="Emphasis"/>
    <w:basedOn w:val="Policepardfaut"/>
    <w:uiPriority w:val="20"/>
    <w:qFormat/>
    <w:rsid w:val="005063F5"/>
    <w:rPr>
      <w:i/>
      <w:i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Times New Roman" w:cs="Times New Roman"/>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Calibri"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Symbol"/>
      <w:sz w:val="28"/>
    </w:rPr>
  </w:style>
  <w:style w:type="character" w:customStyle="1" w:styleId="ListLabel16">
    <w:name w:val="ListLabel 16"/>
    <w:qFormat/>
    <w:rPr>
      <w:rFonts w:cs="Courier New"/>
      <w:b w:val="0"/>
      <w:sz w:val="32"/>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before="0"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Paragraphedeliste">
    <w:name w:val="List Paragraph"/>
    <w:basedOn w:val="Normal"/>
    <w:uiPriority w:val="34"/>
    <w:qFormat/>
    <w:rsid w:val="00D81117"/>
    <w:pPr>
      <w:ind w:left="720"/>
      <w:contextualSpacing/>
    </w:pPr>
  </w:style>
  <w:style w:type="paragraph" w:styleId="Textedebulles">
    <w:name w:val="Balloon Text"/>
    <w:basedOn w:val="Normal"/>
    <w:link w:val="TextedebullesCar"/>
    <w:uiPriority w:val="99"/>
    <w:semiHidden/>
    <w:unhideWhenUsed/>
    <w:qFormat/>
    <w:rsid w:val="00EB0EDD"/>
    <w:pPr>
      <w:spacing w:before="0" w:after="0" w:line="240" w:lineRule="auto"/>
    </w:pPr>
    <w:rPr>
      <w:rFonts w:ascii="Tahoma" w:hAnsi="Tahoma" w:cs="Tahoma"/>
      <w:sz w:val="16"/>
      <w:szCs w:val="16"/>
    </w:rPr>
  </w:style>
  <w:style w:type="paragraph" w:styleId="En-tte">
    <w:name w:val="header"/>
    <w:basedOn w:val="Normal"/>
    <w:uiPriority w:val="99"/>
    <w:unhideWhenUsed/>
    <w:rsid w:val="00664F2E"/>
    <w:pPr>
      <w:tabs>
        <w:tab w:val="center" w:pos="4536"/>
        <w:tab w:val="right" w:pos="9072"/>
      </w:tabs>
      <w:spacing w:before="0" w:after="0" w:line="240" w:lineRule="auto"/>
    </w:pPr>
  </w:style>
  <w:style w:type="paragraph" w:styleId="Pieddepage">
    <w:name w:val="footer"/>
    <w:basedOn w:val="Normal"/>
    <w:link w:val="PieddepageCar"/>
    <w:uiPriority w:val="99"/>
    <w:unhideWhenUsed/>
    <w:rsid w:val="00664F2E"/>
    <w:pPr>
      <w:tabs>
        <w:tab w:val="center" w:pos="4536"/>
        <w:tab w:val="right" w:pos="9072"/>
      </w:tabs>
      <w:spacing w:before="0" w:after="0" w:line="240" w:lineRule="auto"/>
    </w:pPr>
  </w:style>
  <w:style w:type="paragraph" w:styleId="Commentaire">
    <w:name w:val="annotation text"/>
    <w:basedOn w:val="Normal"/>
    <w:link w:val="CommentaireCar"/>
    <w:uiPriority w:val="99"/>
    <w:semiHidden/>
    <w:unhideWhenUsed/>
    <w:qFormat/>
    <w:rsid w:val="0049646D"/>
    <w:pPr>
      <w:suppressAutoHyphens/>
      <w:spacing w:before="0" w:after="0" w:line="240" w:lineRule="auto"/>
    </w:pPr>
    <w:rPr>
      <w:rFonts w:ascii="Times New Roman" w:eastAsia="Times New Roman" w:hAnsi="Times New Roman" w:cs="Times New Roman"/>
      <w:lang w:eastAsia="zh-CN"/>
    </w:rPr>
  </w:style>
  <w:style w:type="paragraph" w:customStyle="1" w:styleId="Standard">
    <w:name w:val="Standard"/>
    <w:qFormat/>
    <w:rsid w:val="007211CC"/>
    <w:pPr>
      <w:suppressAutoHyphens/>
      <w:textAlignment w:val="baseline"/>
    </w:pPr>
    <w:rPr>
      <w:rFonts w:ascii="Liberation Serif" w:eastAsia="SimSun" w:hAnsi="Liberation Serif" w:cs="Arial Unicode MS"/>
      <w:sz w:val="24"/>
      <w:szCs w:val="24"/>
      <w:lang w:eastAsia="zh-CN" w:bidi="hi-IN"/>
    </w:rPr>
  </w:style>
  <w:style w:type="paragraph" w:customStyle="1" w:styleId="Textbody">
    <w:name w:val="Text body"/>
    <w:basedOn w:val="Standard"/>
    <w:qFormat/>
    <w:rsid w:val="007211CC"/>
    <w:pPr>
      <w:spacing w:after="140" w:line="288" w:lineRule="auto"/>
    </w:pPr>
  </w:style>
  <w:style w:type="paragraph" w:styleId="Corpsdetexte2">
    <w:name w:val="Body Text 2"/>
    <w:basedOn w:val="Normal"/>
    <w:link w:val="Corpsdetexte2Car"/>
    <w:qFormat/>
    <w:rsid w:val="007211CC"/>
    <w:pPr>
      <w:tabs>
        <w:tab w:val="left" w:pos="851"/>
      </w:tabs>
      <w:suppressAutoHyphens/>
      <w:spacing w:before="0" w:after="0" w:line="240" w:lineRule="auto"/>
      <w:jc w:val="both"/>
    </w:pPr>
    <w:rPr>
      <w:rFonts w:ascii="Times New Roman" w:eastAsia="Times New Roman" w:hAnsi="Times New Roman" w:cs="Times New Roman"/>
      <w:bCs/>
      <w:sz w:val="24"/>
      <w:szCs w:val="24"/>
      <w:lang w:eastAsia="ar-SA"/>
    </w:rPr>
  </w:style>
  <w:style w:type="paragraph" w:styleId="NormalWeb">
    <w:name w:val="Normal (Web)"/>
    <w:basedOn w:val="Normal"/>
    <w:uiPriority w:val="99"/>
    <w:semiHidden/>
    <w:unhideWhenUsed/>
    <w:qFormat/>
    <w:rsid w:val="005063F5"/>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western">
    <w:name w:val="western"/>
    <w:basedOn w:val="Normal"/>
    <w:qFormat/>
    <w:rsid w:val="00BA0B7B"/>
    <w:pPr>
      <w:spacing w:beforeAutospacing="1"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30792"/>
    <w:rPr>
      <w:color w:val="0000FF"/>
      <w:u w:val="single"/>
    </w:rPr>
  </w:style>
  <w:style w:type="character" w:customStyle="1" w:styleId="nowrap">
    <w:name w:val="nowrap"/>
    <w:basedOn w:val="Policepardfaut"/>
    <w:rsid w:val="00530792"/>
  </w:style>
  <w:style w:type="paragraph" w:customStyle="1" w:styleId="Corps">
    <w:name w:val="Corps"/>
    <w:rsid w:val="00C627DC"/>
    <w:pPr>
      <w:pBdr>
        <w:top w:val="nil"/>
        <w:left w:val="nil"/>
        <w:bottom w:val="nil"/>
        <w:right w:val="nil"/>
        <w:between w:val="nil"/>
        <w:bar w:val="nil"/>
      </w:pBdr>
      <w:spacing w:before="200" w:after="200" w:line="276" w:lineRule="auto"/>
    </w:pPr>
    <w:rPr>
      <w:rFonts w:ascii="Calibri" w:eastAsia="Calibri" w:hAnsi="Calibri" w:cs="Calibri"/>
      <w:color w:val="000000"/>
      <w:szCs w:val="20"/>
      <w:u w:color="000000"/>
      <w:bdr w:val="nil"/>
      <w:lang w:val="es-ES_tradnl"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45465">
      <w:bodyDiv w:val="1"/>
      <w:marLeft w:val="0"/>
      <w:marRight w:val="0"/>
      <w:marTop w:val="0"/>
      <w:marBottom w:val="0"/>
      <w:divBdr>
        <w:top w:val="none" w:sz="0" w:space="0" w:color="auto"/>
        <w:left w:val="none" w:sz="0" w:space="0" w:color="auto"/>
        <w:bottom w:val="none" w:sz="0" w:space="0" w:color="auto"/>
        <w:right w:val="none" w:sz="0" w:space="0" w:color="auto"/>
      </w:divBdr>
    </w:div>
    <w:div w:id="723136548">
      <w:bodyDiv w:val="1"/>
      <w:marLeft w:val="0"/>
      <w:marRight w:val="0"/>
      <w:marTop w:val="0"/>
      <w:marBottom w:val="0"/>
      <w:divBdr>
        <w:top w:val="none" w:sz="0" w:space="0" w:color="auto"/>
        <w:left w:val="none" w:sz="0" w:space="0" w:color="auto"/>
        <w:bottom w:val="none" w:sz="0" w:space="0" w:color="auto"/>
        <w:right w:val="none" w:sz="0" w:space="0" w:color="auto"/>
      </w:divBdr>
    </w:div>
    <w:div w:id="831870466">
      <w:bodyDiv w:val="1"/>
      <w:marLeft w:val="0"/>
      <w:marRight w:val="0"/>
      <w:marTop w:val="0"/>
      <w:marBottom w:val="0"/>
      <w:divBdr>
        <w:top w:val="none" w:sz="0" w:space="0" w:color="auto"/>
        <w:left w:val="none" w:sz="0" w:space="0" w:color="auto"/>
        <w:bottom w:val="none" w:sz="0" w:space="0" w:color="auto"/>
        <w:right w:val="none" w:sz="0" w:space="0" w:color="auto"/>
      </w:divBdr>
    </w:div>
    <w:div w:id="913473167">
      <w:bodyDiv w:val="1"/>
      <w:marLeft w:val="0"/>
      <w:marRight w:val="0"/>
      <w:marTop w:val="0"/>
      <w:marBottom w:val="0"/>
      <w:divBdr>
        <w:top w:val="none" w:sz="0" w:space="0" w:color="auto"/>
        <w:left w:val="none" w:sz="0" w:space="0" w:color="auto"/>
        <w:bottom w:val="none" w:sz="0" w:space="0" w:color="auto"/>
        <w:right w:val="none" w:sz="0" w:space="0" w:color="auto"/>
      </w:divBdr>
    </w:div>
    <w:div w:id="1237666315">
      <w:bodyDiv w:val="1"/>
      <w:marLeft w:val="0"/>
      <w:marRight w:val="0"/>
      <w:marTop w:val="0"/>
      <w:marBottom w:val="0"/>
      <w:divBdr>
        <w:top w:val="none" w:sz="0" w:space="0" w:color="auto"/>
        <w:left w:val="none" w:sz="0" w:space="0" w:color="auto"/>
        <w:bottom w:val="none" w:sz="0" w:space="0" w:color="auto"/>
        <w:right w:val="none" w:sz="0" w:space="0" w:color="auto"/>
      </w:divBdr>
      <w:divsChild>
        <w:div w:id="2130663866">
          <w:marLeft w:val="0"/>
          <w:marRight w:val="0"/>
          <w:marTop w:val="0"/>
          <w:marBottom w:val="0"/>
          <w:divBdr>
            <w:top w:val="none" w:sz="0" w:space="0" w:color="auto"/>
            <w:left w:val="none" w:sz="0" w:space="0" w:color="auto"/>
            <w:bottom w:val="none" w:sz="0" w:space="0" w:color="auto"/>
            <w:right w:val="none" w:sz="0" w:space="0" w:color="auto"/>
          </w:divBdr>
          <w:divsChild>
            <w:div w:id="1592082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2044294">
      <w:bodyDiv w:val="1"/>
      <w:marLeft w:val="0"/>
      <w:marRight w:val="0"/>
      <w:marTop w:val="0"/>
      <w:marBottom w:val="0"/>
      <w:divBdr>
        <w:top w:val="none" w:sz="0" w:space="0" w:color="auto"/>
        <w:left w:val="none" w:sz="0" w:space="0" w:color="auto"/>
        <w:bottom w:val="none" w:sz="0" w:space="0" w:color="auto"/>
        <w:right w:val="none" w:sz="0" w:space="0" w:color="auto"/>
      </w:divBdr>
    </w:div>
    <w:div w:id="1621494655">
      <w:bodyDiv w:val="1"/>
      <w:marLeft w:val="0"/>
      <w:marRight w:val="0"/>
      <w:marTop w:val="0"/>
      <w:marBottom w:val="0"/>
      <w:divBdr>
        <w:top w:val="none" w:sz="0" w:space="0" w:color="auto"/>
        <w:left w:val="none" w:sz="0" w:space="0" w:color="auto"/>
        <w:bottom w:val="none" w:sz="0" w:space="0" w:color="auto"/>
        <w:right w:val="none" w:sz="0" w:space="0" w:color="auto"/>
      </w:divBdr>
      <w:divsChild>
        <w:div w:id="937105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881280">
      <w:bodyDiv w:val="1"/>
      <w:marLeft w:val="0"/>
      <w:marRight w:val="0"/>
      <w:marTop w:val="0"/>
      <w:marBottom w:val="0"/>
      <w:divBdr>
        <w:top w:val="none" w:sz="0" w:space="0" w:color="auto"/>
        <w:left w:val="none" w:sz="0" w:space="0" w:color="auto"/>
        <w:bottom w:val="none" w:sz="0" w:space="0" w:color="auto"/>
        <w:right w:val="none" w:sz="0" w:space="0" w:color="auto"/>
      </w:divBdr>
      <w:divsChild>
        <w:div w:id="1118448309">
          <w:marLeft w:val="0"/>
          <w:marRight w:val="0"/>
          <w:marTop w:val="0"/>
          <w:marBottom w:val="0"/>
          <w:divBdr>
            <w:top w:val="none" w:sz="0" w:space="0" w:color="auto"/>
            <w:left w:val="none" w:sz="0" w:space="0" w:color="auto"/>
            <w:bottom w:val="none" w:sz="0" w:space="0" w:color="auto"/>
            <w:right w:val="none" w:sz="0" w:space="0" w:color="auto"/>
          </w:divBdr>
          <w:divsChild>
            <w:div w:id="194145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7838213">
      <w:bodyDiv w:val="1"/>
      <w:marLeft w:val="0"/>
      <w:marRight w:val="0"/>
      <w:marTop w:val="0"/>
      <w:marBottom w:val="0"/>
      <w:divBdr>
        <w:top w:val="none" w:sz="0" w:space="0" w:color="auto"/>
        <w:left w:val="none" w:sz="0" w:space="0" w:color="auto"/>
        <w:bottom w:val="none" w:sz="0" w:space="0" w:color="auto"/>
        <w:right w:val="none" w:sz="0" w:space="0" w:color="auto"/>
      </w:divBdr>
    </w:div>
    <w:div w:id="2135632587">
      <w:bodyDiv w:val="1"/>
      <w:marLeft w:val="0"/>
      <w:marRight w:val="0"/>
      <w:marTop w:val="0"/>
      <w:marBottom w:val="0"/>
      <w:divBdr>
        <w:top w:val="none" w:sz="0" w:space="0" w:color="auto"/>
        <w:left w:val="none" w:sz="0" w:space="0" w:color="auto"/>
        <w:bottom w:val="none" w:sz="0" w:space="0" w:color="auto"/>
        <w:right w:val="none" w:sz="0" w:space="0" w:color="auto"/>
      </w:divBdr>
      <w:divsChild>
        <w:div w:id="486557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A2C22-936F-44A3-800A-E64810B0E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2301</Words>
  <Characters>12657</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TRILLON Titaina</dc:creator>
  <cp:lastModifiedBy>DESCHAMPS Christophe</cp:lastModifiedBy>
  <cp:revision>3</cp:revision>
  <cp:lastPrinted>2020-01-21T05:18:00Z</cp:lastPrinted>
  <dcterms:created xsi:type="dcterms:W3CDTF">2020-01-21T05:17:00Z</dcterms:created>
  <dcterms:modified xsi:type="dcterms:W3CDTF">2020-01-21T05:30:00Z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